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6BEF9" w14:textId="3E4BDB0E" w:rsidR="009D6080" w:rsidRPr="00D44D08" w:rsidRDefault="000A7F1B" w:rsidP="00D44D08">
      <w:pPr>
        <w:spacing w:line="480" w:lineRule="auto"/>
        <w:jc w:val="center"/>
        <w:rPr>
          <w:rFonts w:ascii="Times New Roman" w:hAnsi="Times New Roman" w:cs="Times New Roman"/>
          <w:b/>
          <w:bCs/>
          <w:sz w:val="24"/>
          <w:szCs w:val="24"/>
        </w:rPr>
      </w:pPr>
      <w:r w:rsidRPr="00D44D08">
        <w:rPr>
          <w:rFonts w:ascii="Times New Roman" w:hAnsi="Times New Roman" w:cs="Times New Roman"/>
          <w:b/>
          <w:bCs/>
          <w:sz w:val="24"/>
          <w:szCs w:val="24"/>
        </w:rPr>
        <w:t>L</w:t>
      </w:r>
      <w:r w:rsidR="009D6080" w:rsidRPr="00D44D08">
        <w:rPr>
          <w:rFonts w:ascii="Times New Roman" w:hAnsi="Times New Roman" w:cs="Times New Roman"/>
          <w:b/>
          <w:bCs/>
          <w:sz w:val="24"/>
          <w:szCs w:val="24"/>
        </w:rPr>
        <w:t>eadership Styles: An Analysis of Jeff Bezos and Amazon</w:t>
      </w:r>
    </w:p>
    <w:p w14:paraId="09896067"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Leadership plays a key role in creating sustainable organizations. An organization is impacted by its leadership’s ability to develop functional contingency steps and strategic action plans for the organization to forge forward (</w:t>
      </w:r>
      <w:proofErr w:type="spellStart"/>
      <w:r w:rsidRPr="009D6080">
        <w:rPr>
          <w:rFonts w:ascii="Times New Roman" w:hAnsi="Times New Roman" w:cs="Times New Roman"/>
          <w:bCs/>
          <w:sz w:val="24"/>
          <w:szCs w:val="24"/>
        </w:rPr>
        <w:t>Maques</w:t>
      </w:r>
      <w:proofErr w:type="spellEnd"/>
      <w:r w:rsidRPr="009D6080">
        <w:rPr>
          <w:rFonts w:ascii="Times New Roman" w:hAnsi="Times New Roman" w:cs="Times New Roman"/>
          <w:bCs/>
          <w:sz w:val="24"/>
          <w:szCs w:val="24"/>
        </w:rPr>
        <w:t xml:space="preserve">, 2015). Therefore, exploring the leadership of an organization can provide an insight into why some organizations succeed easily while others fail. This paper explores Jeff Bezos leadership style that has made Amazon among the most successful companies around the world. </w:t>
      </w:r>
    </w:p>
    <w:p w14:paraId="76441253"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Jeff Bezos is the founder, Chairman and Chief Executive officer of Amazon, and currently the richest man in the world with a net worth estimated at $135b. This great achievement over a span of two decades in operation is attributed to his leadership style (Drexler, 2007).   </w:t>
      </w:r>
    </w:p>
    <w:p w14:paraId="2C800239" w14:textId="77777777" w:rsidR="009D6080" w:rsidRPr="009D6080" w:rsidRDefault="009D6080" w:rsidP="009D6080">
      <w:pPr>
        <w:spacing w:line="480" w:lineRule="auto"/>
        <w:jc w:val="both"/>
        <w:rPr>
          <w:rFonts w:ascii="Times New Roman" w:hAnsi="Times New Roman" w:cs="Times New Roman"/>
          <w:bCs/>
          <w:sz w:val="24"/>
          <w:szCs w:val="24"/>
        </w:rPr>
      </w:pPr>
    </w:p>
    <w:p w14:paraId="45E21927" w14:textId="77777777" w:rsidR="009D6080" w:rsidRPr="00D44D08" w:rsidRDefault="009D6080" w:rsidP="00D44D08">
      <w:pPr>
        <w:spacing w:line="480" w:lineRule="auto"/>
        <w:jc w:val="center"/>
        <w:rPr>
          <w:rFonts w:ascii="Times New Roman" w:hAnsi="Times New Roman" w:cs="Times New Roman"/>
          <w:b/>
          <w:bCs/>
          <w:sz w:val="24"/>
          <w:szCs w:val="24"/>
        </w:rPr>
      </w:pPr>
      <w:r w:rsidRPr="00D44D08">
        <w:rPr>
          <w:rFonts w:ascii="Times New Roman" w:hAnsi="Times New Roman" w:cs="Times New Roman"/>
          <w:b/>
          <w:bCs/>
          <w:sz w:val="24"/>
          <w:szCs w:val="24"/>
        </w:rPr>
        <w:t>Contemporary Trait Theory</w:t>
      </w:r>
    </w:p>
    <w:p w14:paraId="0DEBBBD9" w14:textId="3AEA85E9"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Trait theory of leadership emphasizes identifying different characteristics and personality traits that are connected to successful leadership across various situations. The big five personality traits model is a theory that focuses on characteristics such as Openness, conscientiousness, extraversion, agreeableness, and Neuroticism. Many psychologists link successful leadership on the five personalities</w:t>
      </w:r>
      <w:r w:rsidR="00766418">
        <w:rPr>
          <w:rFonts w:ascii="Times New Roman" w:hAnsi="Times New Roman" w:cs="Times New Roman"/>
          <w:bCs/>
          <w:sz w:val="24"/>
          <w:szCs w:val="24"/>
        </w:rPr>
        <w:t xml:space="preserve"> </w:t>
      </w:r>
      <w:r w:rsidR="007D1D11">
        <w:rPr>
          <w:rFonts w:ascii="Times New Roman" w:hAnsi="Times New Roman" w:cs="Times New Roman"/>
          <w:bCs/>
          <w:sz w:val="24"/>
          <w:szCs w:val="24"/>
        </w:rPr>
        <w:t>(</w:t>
      </w:r>
      <w:r w:rsidR="00766418" w:rsidRPr="00766418">
        <w:rPr>
          <w:rFonts w:ascii="Times New Roman" w:hAnsi="Times New Roman" w:cs="Times New Roman"/>
          <w:bCs/>
          <w:sz w:val="24"/>
          <w:szCs w:val="24"/>
        </w:rPr>
        <w:t>Morgan, 2014)</w:t>
      </w:r>
      <w:r w:rsidRPr="009D6080">
        <w:rPr>
          <w:rFonts w:ascii="Times New Roman" w:hAnsi="Times New Roman" w:cs="Times New Roman"/>
          <w:bCs/>
          <w:sz w:val="24"/>
          <w:szCs w:val="24"/>
        </w:rPr>
        <w:t xml:space="preserve">. Jeff Bezos is open to experiments and appreciates new ideas and concepts. He is never content with the achievements Amazon has made, rather he always strives to look for new opportunities to grow the company. Extraversion is evident in Bezos’ passion and attitude towards innovation. He has a strong emotional stability and ever ready to take risks and embrace failures. </w:t>
      </w:r>
    </w:p>
    <w:p w14:paraId="27921CAB"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According to Northouse (2013), Bezos believes there is no limit to possibilities. Even when his employees state something is impossible, he still believes there must be possible ground for a situation. Bezos conscientiousness is evident through his strong work ethic and organized </w:t>
      </w:r>
      <w:r w:rsidRPr="009D6080">
        <w:rPr>
          <w:rFonts w:ascii="Times New Roman" w:hAnsi="Times New Roman" w:cs="Times New Roman"/>
          <w:bCs/>
          <w:sz w:val="24"/>
          <w:szCs w:val="24"/>
        </w:rPr>
        <w:lastRenderedPageBreak/>
        <w:t xml:space="preserve">schedule. Those who have worked close to him confirm that he demands thorough attention to details and expects a task executed in a refined manner. </w:t>
      </w:r>
    </w:p>
    <w:p w14:paraId="2B62A5BD" w14:textId="77777777" w:rsidR="009D6080" w:rsidRPr="009D6080" w:rsidRDefault="009D6080" w:rsidP="009D6080">
      <w:pPr>
        <w:spacing w:line="480" w:lineRule="auto"/>
        <w:jc w:val="both"/>
        <w:rPr>
          <w:rFonts w:ascii="Times New Roman" w:hAnsi="Times New Roman" w:cs="Times New Roman"/>
          <w:bCs/>
          <w:sz w:val="24"/>
          <w:szCs w:val="24"/>
        </w:rPr>
      </w:pPr>
    </w:p>
    <w:p w14:paraId="027D006E" w14:textId="77777777" w:rsidR="009D6080" w:rsidRPr="00D44D08" w:rsidRDefault="009D6080" w:rsidP="00D44D08">
      <w:pPr>
        <w:spacing w:line="480" w:lineRule="auto"/>
        <w:jc w:val="center"/>
        <w:rPr>
          <w:rFonts w:ascii="Times New Roman" w:hAnsi="Times New Roman" w:cs="Times New Roman"/>
          <w:b/>
          <w:bCs/>
          <w:sz w:val="24"/>
          <w:szCs w:val="24"/>
        </w:rPr>
      </w:pPr>
      <w:r w:rsidRPr="00D44D08">
        <w:rPr>
          <w:rFonts w:ascii="Times New Roman" w:hAnsi="Times New Roman" w:cs="Times New Roman"/>
          <w:b/>
          <w:bCs/>
          <w:sz w:val="24"/>
          <w:szCs w:val="24"/>
        </w:rPr>
        <w:t>Transformational leadership style</w:t>
      </w:r>
    </w:p>
    <w:p w14:paraId="10863B5A"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This type of leadership focuses on motivating and empowering subordinates to develop skills and improve performance beyond expectations. Bezos exhibits this leadership style through the core values and principles he has established for all the employees to follow. Amazon prioritizes customer satisfaction. Bezos ensures that E-commerce issues like delays in delivery or order processing, defects, and out-of-stock products are addressed in time.  According to Talha (2017), Bezos is strongly obsessed by customers and sets high service standards for his employees. He encourages his employees to be innovative with new ideas to effectively solve Amazon’s problems. </w:t>
      </w:r>
    </w:p>
    <w:p w14:paraId="089FB8CD" w14:textId="77777777" w:rsidR="009D6080" w:rsidRPr="009D6080" w:rsidRDefault="009D6080" w:rsidP="009D6080">
      <w:pPr>
        <w:spacing w:line="480" w:lineRule="auto"/>
        <w:jc w:val="both"/>
        <w:rPr>
          <w:rFonts w:ascii="Times New Roman" w:hAnsi="Times New Roman" w:cs="Times New Roman"/>
          <w:bCs/>
          <w:sz w:val="24"/>
          <w:szCs w:val="24"/>
        </w:rPr>
      </w:pPr>
      <w:proofErr w:type="spellStart"/>
      <w:r w:rsidRPr="009D6080">
        <w:rPr>
          <w:rFonts w:ascii="Times New Roman" w:hAnsi="Times New Roman" w:cs="Times New Roman"/>
          <w:bCs/>
          <w:sz w:val="24"/>
          <w:szCs w:val="24"/>
        </w:rPr>
        <w:t>Maques</w:t>
      </w:r>
      <w:proofErr w:type="spellEnd"/>
      <w:r w:rsidRPr="009D6080">
        <w:rPr>
          <w:rFonts w:ascii="Times New Roman" w:hAnsi="Times New Roman" w:cs="Times New Roman"/>
          <w:bCs/>
          <w:sz w:val="24"/>
          <w:szCs w:val="24"/>
        </w:rPr>
        <w:t xml:space="preserve"> (2015) suggests that transformational leaders are effective in stimulating critical thinking and encourage followers to develop new ideas and solutions. Bezos advocates for the “disagree to agree” approach in solving problems and believes that it is an efficient way to save time. This approach can lead to conflict among employees. However, Bezos disapproves social cohesion concept and is ready to compromise it until a workable decision is reached within a team. </w:t>
      </w:r>
    </w:p>
    <w:p w14:paraId="1D4DD964"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Despite being portrayed as a passionate, visionary and enthusiastic leader who has set the pace for many businesses in the world, Bezos has also been pointed out for some infective </w:t>
      </w:r>
      <w:proofErr w:type="spellStart"/>
      <w:r w:rsidRPr="009D6080">
        <w:rPr>
          <w:rFonts w:ascii="Times New Roman" w:hAnsi="Times New Roman" w:cs="Times New Roman"/>
          <w:bCs/>
          <w:sz w:val="24"/>
          <w:szCs w:val="24"/>
        </w:rPr>
        <w:t>behaviors</w:t>
      </w:r>
      <w:proofErr w:type="spellEnd"/>
      <w:r w:rsidRPr="009D6080">
        <w:rPr>
          <w:rFonts w:ascii="Times New Roman" w:hAnsi="Times New Roman" w:cs="Times New Roman"/>
          <w:bCs/>
          <w:sz w:val="24"/>
          <w:szCs w:val="24"/>
        </w:rPr>
        <w:t xml:space="preserve">. Amazon has had a high turnover over years and previous employees have come out and painted the work environment at Amazon as frustrating. Some complained of long working hours through the weekends and nights. In 2013, the </w:t>
      </w:r>
      <w:proofErr w:type="spellStart"/>
      <w:r w:rsidRPr="009D6080">
        <w:rPr>
          <w:rFonts w:ascii="Times New Roman" w:hAnsi="Times New Roman" w:cs="Times New Roman"/>
          <w:bCs/>
          <w:sz w:val="24"/>
          <w:szCs w:val="24"/>
        </w:rPr>
        <w:t>Paycale</w:t>
      </w:r>
      <w:proofErr w:type="spellEnd"/>
      <w:r w:rsidRPr="009D6080">
        <w:rPr>
          <w:rFonts w:ascii="Times New Roman" w:hAnsi="Times New Roman" w:cs="Times New Roman"/>
          <w:bCs/>
          <w:sz w:val="24"/>
          <w:szCs w:val="24"/>
        </w:rPr>
        <w:t xml:space="preserve"> report ranked Amazon second among Fortune 500 companies with high employee turnover rates in the U.S. In 2014, ITUC World </w:t>
      </w:r>
      <w:r w:rsidRPr="009D6080">
        <w:rPr>
          <w:rFonts w:ascii="Times New Roman" w:hAnsi="Times New Roman" w:cs="Times New Roman"/>
          <w:bCs/>
          <w:sz w:val="24"/>
          <w:szCs w:val="24"/>
        </w:rPr>
        <w:lastRenderedPageBreak/>
        <w:t>Congress in Berlin ranked Jeff Bezos as the world’s worst boss with reference to mistreatment of employees and tough working conditions in the company’s warehouses (</w:t>
      </w:r>
      <w:proofErr w:type="spellStart"/>
      <w:r w:rsidRPr="009D6080">
        <w:rPr>
          <w:rFonts w:ascii="Times New Roman" w:hAnsi="Times New Roman" w:cs="Times New Roman"/>
          <w:bCs/>
          <w:sz w:val="24"/>
          <w:szCs w:val="24"/>
        </w:rPr>
        <w:t>Maques</w:t>
      </w:r>
      <w:proofErr w:type="spellEnd"/>
      <w:r w:rsidRPr="009D6080">
        <w:rPr>
          <w:rFonts w:ascii="Times New Roman" w:hAnsi="Times New Roman" w:cs="Times New Roman"/>
          <w:bCs/>
          <w:sz w:val="24"/>
          <w:szCs w:val="24"/>
        </w:rPr>
        <w:t>, 2015).</w:t>
      </w:r>
    </w:p>
    <w:p w14:paraId="4E999BCE"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Jeff Bezos seems less interested with the wellbeing of his employees. His focus is entirely on the goals of the company which must be accomplished at whatever cost. His approach of micro-managing employees and the unhealthy work environment created by his leadership style causes dissatisfaction and distress among employees. The best leadership theory that could be applied in this scenario could be the Situational Leadership model. This model developed by Kenneth Blanchard and Paul Hersey proposes that leaders of an organization must adjust their styles to match the development level of the followers they are influencing. However, if this model is applied by Bezos could be counterintuitive as his micro-managing habits would lead to autocracy over time (Ayman, 2015). </w:t>
      </w:r>
    </w:p>
    <w:p w14:paraId="75FB1CCD" w14:textId="77777777" w:rsidR="009D6080" w:rsidRPr="009D6080" w:rsidRDefault="009D6080" w:rsidP="009D6080">
      <w:pPr>
        <w:spacing w:line="480" w:lineRule="auto"/>
        <w:jc w:val="both"/>
        <w:rPr>
          <w:rFonts w:ascii="Times New Roman" w:hAnsi="Times New Roman" w:cs="Times New Roman"/>
          <w:bCs/>
          <w:sz w:val="24"/>
          <w:szCs w:val="24"/>
        </w:rPr>
      </w:pPr>
    </w:p>
    <w:p w14:paraId="3D8CE50D" w14:textId="77777777" w:rsidR="009D6080" w:rsidRPr="00D44D08" w:rsidRDefault="009D6080" w:rsidP="00D44D08">
      <w:pPr>
        <w:spacing w:line="480" w:lineRule="auto"/>
        <w:jc w:val="center"/>
        <w:rPr>
          <w:rFonts w:ascii="Times New Roman" w:hAnsi="Times New Roman" w:cs="Times New Roman"/>
          <w:b/>
          <w:bCs/>
          <w:sz w:val="24"/>
          <w:szCs w:val="24"/>
        </w:rPr>
      </w:pPr>
      <w:r w:rsidRPr="00D44D08">
        <w:rPr>
          <w:rFonts w:ascii="Times New Roman" w:hAnsi="Times New Roman" w:cs="Times New Roman"/>
          <w:b/>
          <w:bCs/>
          <w:sz w:val="24"/>
          <w:szCs w:val="24"/>
        </w:rPr>
        <w:t>Transactional Leadership</w:t>
      </w:r>
    </w:p>
    <w:p w14:paraId="613BF1DF" w14:textId="007EE389" w:rsid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Transactional leadership focuses on achieving short-term operational goals and imposes discipline through punishment and reward to influence employee performance (Rossman, 2016). Jeff Bezos is an authoritarian and transactional leader. This is exhibited through micromanaging his employees and strict standards he constantly sets for his employees to meet while executing their tasks.  New employees at Amazon are trained to adopt the “Amazon way of doing things”. Bezos is a task-oriented leader who envisions his employees striving to meet customer expectations by adhering to the set principles and core values. </w:t>
      </w:r>
    </w:p>
    <w:p w14:paraId="54B73A53" w14:textId="77777777" w:rsidR="00376A6B" w:rsidRPr="009D6080" w:rsidRDefault="00376A6B" w:rsidP="00376A6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Bezos</w:t>
      </w:r>
      <w:r w:rsidRPr="009D6080">
        <w:rPr>
          <w:rFonts w:ascii="Times New Roman" w:hAnsi="Times New Roman" w:cs="Times New Roman"/>
          <w:bCs/>
          <w:sz w:val="24"/>
          <w:szCs w:val="24"/>
        </w:rPr>
        <w:t xml:space="preserve"> believes that you cannot pay for loyalty. Employees have to “want” to be in an organization for them to embrace the vision and mission of an organization. His leadership tries to make employees feel they are growing and contributing to the success of Amazon. In the year 2009, Amazon bought Zappos, a shoe retailer company for $1.2b. Bezos made this </w:t>
      </w:r>
      <w:r w:rsidRPr="009D6080">
        <w:rPr>
          <w:rFonts w:ascii="Times New Roman" w:hAnsi="Times New Roman" w:cs="Times New Roman"/>
          <w:bCs/>
          <w:sz w:val="24"/>
          <w:szCs w:val="24"/>
        </w:rPr>
        <w:lastRenderedPageBreak/>
        <w:t xml:space="preserve">decision in order to understand </w:t>
      </w:r>
      <w:proofErr w:type="spellStart"/>
      <w:r w:rsidRPr="009D6080">
        <w:rPr>
          <w:rFonts w:ascii="Times New Roman" w:hAnsi="Times New Roman" w:cs="Times New Roman"/>
          <w:bCs/>
          <w:sz w:val="24"/>
          <w:szCs w:val="24"/>
        </w:rPr>
        <w:t>Zappo’s</w:t>
      </w:r>
      <w:proofErr w:type="spellEnd"/>
      <w:r w:rsidRPr="009D6080">
        <w:rPr>
          <w:rFonts w:ascii="Times New Roman" w:hAnsi="Times New Roman" w:cs="Times New Roman"/>
          <w:bCs/>
          <w:sz w:val="24"/>
          <w:szCs w:val="24"/>
        </w:rPr>
        <w:t xml:space="preserve"> organizational culture which was to hold even after the change in ownership of the company. </w:t>
      </w:r>
    </w:p>
    <w:p w14:paraId="1445616D" w14:textId="77777777" w:rsidR="00376A6B" w:rsidRPr="009D6080" w:rsidRDefault="00376A6B" w:rsidP="00376A6B">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He adopted </w:t>
      </w:r>
      <w:proofErr w:type="spellStart"/>
      <w:r w:rsidRPr="009D6080">
        <w:rPr>
          <w:rFonts w:ascii="Times New Roman" w:hAnsi="Times New Roman" w:cs="Times New Roman"/>
          <w:bCs/>
          <w:sz w:val="24"/>
          <w:szCs w:val="24"/>
        </w:rPr>
        <w:t>Zappo’s</w:t>
      </w:r>
      <w:proofErr w:type="spellEnd"/>
      <w:r w:rsidRPr="009D6080">
        <w:rPr>
          <w:rFonts w:ascii="Times New Roman" w:hAnsi="Times New Roman" w:cs="Times New Roman"/>
          <w:bCs/>
          <w:sz w:val="24"/>
          <w:szCs w:val="24"/>
        </w:rPr>
        <w:t xml:space="preserve"> “pay to quit” model in Amazon; which allowed unhappy employees to quit with a </w:t>
      </w:r>
      <w:proofErr w:type="spellStart"/>
      <w:r w:rsidRPr="009D6080">
        <w:rPr>
          <w:rFonts w:ascii="Times New Roman" w:hAnsi="Times New Roman" w:cs="Times New Roman"/>
          <w:bCs/>
          <w:sz w:val="24"/>
          <w:szCs w:val="24"/>
        </w:rPr>
        <w:t>paycheck</w:t>
      </w:r>
      <w:proofErr w:type="spellEnd"/>
      <w:r w:rsidRPr="009D6080">
        <w:rPr>
          <w:rFonts w:ascii="Times New Roman" w:hAnsi="Times New Roman" w:cs="Times New Roman"/>
          <w:bCs/>
          <w:sz w:val="24"/>
          <w:szCs w:val="24"/>
        </w:rPr>
        <w:t xml:space="preserve"> of up to one money salary. This model has had a big impact on amazon’s organizational culture as all the serving employees are exceedingly committed to Amazon's goals.  Bezos implemented 14 principles that drive Amazon. These principles cumulatively create a unified organizational workforce that is customer oriented, innovative, keen to learn and result oriented (Addison, 2016). </w:t>
      </w:r>
    </w:p>
    <w:p w14:paraId="53BAE329" w14:textId="0E3980FE" w:rsidR="009D6080" w:rsidRDefault="009D6080" w:rsidP="009D6080">
      <w:pPr>
        <w:spacing w:line="480" w:lineRule="auto"/>
        <w:jc w:val="both"/>
        <w:rPr>
          <w:rFonts w:ascii="Times New Roman" w:hAnsi="Times New Roman" w:cs="Times New Roman"/>
          <w:bCs/>
          <w:sz w:val="24"/>
          <w:szCs w:val="24"/>
        </w:rPr>
      </w:pPr>
      <w:bookmarkStart w:id="0" w:name="_GoBack"/>
      <w:bookmarkEnd w:id="0"/>
      <w:r w:rsidRPr="009D6080">
        <w:rPr>
          <w:rFonts w:ascii="Times New Roman" w:hAnsi="Times New Roman" w:cs="Times New Roman"/>
          <w:bCs/>
          <w:sz w:val="24"/>
          <w:szCs w:val="24"/>
        </w:rPr>
        <w:t>Amazon has in place a system of ranking employees according to their monthly performance and those with lowest scores are published irrespective of the conditions or situations the employees encountered. Bezos believes that agreement within a workplace is overvalued as it can discourage honest criticism and supports mutual agreement. He advises his employees to be open and blunt to colleagues if they disagree with their prepositions or ideas. Bezos appears to have created a corporate culture around the principle of high performance. This can easily create a hostile work environment since employees are allowed to freely confront each other (</w:t>
      </w:r>
      <w:proofErr w:type="spellStart"/>
      <w:r w:rsidRPr="009D6080">
        <w:rPr>
          <w:rFonts w:ascii="Times New Roman" w:hAnsi="Times New Roman" w:cs="Times New Roman"/>
          <w:bCs/>
          <w:sz w:val="24"/>
          <w:szCs w:val="24"/>
        </w:rPr>
        <w:t>Bingxin</w:t>
      </w:r>
      <w:proofErr w:type="spellEnd"/>
      <w:r w:rsidRPr="009D6080">
        <w:rPr>
          <w:rFonts w:ascii="Times New Roman" w:hAnsi="Times New Roman" w:cs="Times New Roman"/>
          <w:bCs/>
          <w:sz w:val="24"/>
          <w:szCs w:val="24"/>
        </w:rPr>
        <w:t>, 2015).</w:t>
      </w:r>
    </w:p>
    <w:p w14:paraId="4F163690" w14:textId="77777777" w:rsidR="0035053F" w:rsidRPr="009D6080" w:rsidRDefault="0035053F" w:rsidP="009D6080">
      <w:pPr>
        <w:spacing w:line="480" w:lineRule="auto"/>
        <w:jc w:val="both"/>
        <w:rPr>
          <w:rFonts w:ascii="Times New Roman" w:hAnsi="Times New Roman" w:cs="Times New Roman"/>
          <w:bCs/>
          <w:sz w:val="24"/>
          <w:szCs w:val="24"/>
        </w:rPr>
      </w:pPr>
    </w:p>
    <w:p w14:paraId="43A96BFE" w14:textId="5B11A4A2" w:rsidR="009D6080" w:rsidRPr="00D44D08" w:rsidRDefault="009D6080" w:rsidP="00D44D08">
      <w:pPr>
        <w:spacing w:line="480" w:lineRule="auto"/>
        <w:jc w:val="center"/>
        <w:rPr>
          <w:rFonts w:ascii="Times New Roman" w:hAnsi="Times New Roman" w:cs="Times New Roman"/>
          <w:b/>
          <w:bCs/>
          <w:sz w:val="24"/>
          <w:szCs w:val="24"/>
        </w:rPr>
      </w:pPr>
      <w:r w:rsidRPr="00D44D08">
        <w:rPr>
          <w:rFonts w:ascii="Times New Roman" w:hAnsi="Times New Roman" w:cs="Times New Roman"/>
          <w:b/>
          <w:bCs/>
          <w:sz w:val="24"/>
          <w:szCs w:val="24"/>
        </w:rPr>
        <w:t xml:space="preserve">Amazon’s </w:t>
      </w:r>
      <w:r w:rsidR="00D44D08" w:rsidRPr="00D44D08">
        <w:rPr>
          <w:rFonts w:ascii="Times New Roman" w:hAnsi="Times New Roman" w:cs="Times New Roman"/>
          <w:b/>
          <w:bCs/>
          <w:sz w:val="24"/>
          <w:szCs w:val="24"/>
        </w:rPr>
        <w:t xml:space="preserve">Growth and </w:t>
      </w:r>
      <w:r w:rsidR="00EC3C90">
        <w:rPr>
          <w:rFonts w:ascii="Times New Roman" w:hAnsi="Times New Roman" w:cs="Times New Roman"/>
          <w:b/>
          <w:bCs/>
          <w:sz w:val="24"/>
          <w:szCs w:val="24"/>
        </w:rPr>
        <w:t>Leadership</w:t>
      </w:r>
    </w:p>
    <w:p w14:paraId="55A0CFC8"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Amazon’s shares have shown positive growth over the past years. In 2015, Citi Bank upgraded Amazon’s shares from “Neutral” to “Buy” which suggested that the company was progressing positively and Wall Street consultants were confident of its future profitability. Amazon also reported a rise in the number of customers and prime members. </w:t>
      </w:r>
      <w:proofErr w:type="spellStart"/>
      <w:r w:rsidRPr="009D6080">
        <w:rPr>
          <w:rFonts w:ascii="Times New Roman" w:hAnsi="Times New Roman" w:cs="Times New Roman"/>
          <w:bCs/>
          <w:sz w:val="24"/>
          <w:szCs w:val="24"/>
        </w:rPr>
        <w:t>Bessinger</w:t>
      </w:r>
      <w:proofErr w:type="spellEnd"/>
      <w:r w:rsidRPr="009D6080">
        <w:rPr>
          <w:rFonts w:ascii="Times New Roman" w:hAnsi="Times New Roman" w:cs="Times New Roman"/>
          <w:bCs/>
          <w:sz w:val="24"/>
          <w:szCs w:val="24"/>
        </w:rPr>
        <w:t xml:space="preserve"> (2018), notes that in the last quarter of 2014, Amazon had 10 million new Prime members despite increasing membership fees. The company also recorded a 25% increase in sales during the same period. </w:t>
      </w:r>
      <w:r w:rsidRPr="009D6080">
        <w:rPr>
          <w:rFonts w:ascii="Times New Roman" w:hAnsi="Times New Roman" w:cs="Times New Roman"/>
          <w:bCs/>
          <w:sz w:val="24"/>
          <w:szCs w:val="24"/>
        </w:rPr>
        <w:lastRenderedPageBreak/>
        <w:t xml:space="preserve">Commendably, the company continued to grow in terms of customer base and revenues; which can be attributed to the leadership and focus of Jeff Bezos. </w:t>
      </w:r>
    </w:p>
    <w:p w14:paraId="155003B3"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Despite recording the growth in revenues, Amazon has been suffering over time from losses. According to Stone, (2013) the company recorded a loss of $123 million despite having an increase in revenue by 23% in 2013. Perhaps there needs to be a research to establish that both the growth in revenues, customers and losses are correlated to the leadership style adopted by Jeff Bezos. </w:t>
      </w:r>
    </w:p>
    <w:p w14:paraId="39AAADEA"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Jeff Bezos’ transformational leadership style has made Amazon attain commendable growth over years. Remarkably, the company moved from being an online bookstore to become an online retail store that competes both on and offline retailers. All these credited to Bezos visionary commitment and focus. His desire for innovation and change show his leadership attributes that have resulted in the growth of revenues, sales, and customers for the company. </w:t>
      </w:r>
    </w:p>
    <w:p w14:paraId="63DEB336"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Jeff Bezos is also credited for setting the pace for many industries in the US. In November 2018, Bezos announced a $15 an hour minimum wage for all Amazon’s employees including part-time and temporary employees. </w:t>
      </w:r>
      <w:proofErr w:type="spellStart"/>
      <w:r w:rsidRPr="009D6080">
        <w:rPr>
          <w:rFonts w:ascii="Times New Roman" w:hAnsi="Times New Roman" w:cs="Times New Roman"/>
          <w:bCs/>
          <w:sz w:val="24"/>
          <w:szCs w:val="24"/>
        </w:rPr>
        <w:t>Bessinger</w:t>
      </w:r>
      <w:proofErr w:type="spellEnd"/>
      <w:r w:rsidRPr="009D6080">
        <w:rPr>
          <w:rFonts w:ascii="Times New Roman" w:hAnsi="Times New Roman" w:cs="Times New Roman"/>
          <w:bCs/>
          <w:sz w:val="24"/>
          <w:szCs w:val="24"/>
        </w:rPr>
        <w:t xml:space="preserve"> (2018), notes that this has set the pace for other companies to follow amid current campaigns spearheaded by Bernie Sanders to stop government subsidies to bad employers.  </w:t>
      </w:r>
    </w:p>
    <w:p w14:paraId="718E0A36"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Despite these commendable achievements and efforts, Bezos transactional leadership characteristics have resulted in a hostile work environment. According to </w:t>
      </w:r>
      <w:proofErr w:type="spellStart"/>
      <w:r w:rsidRPr="009D6080">
        <w:rPr>
          <w:rFonts w:ascii="Times New Roman" w:hAnsi="Times New Roman" w:cs="Times New Roman"/>
          <w:bCs/>
          <w:sz w:val="24"/>
          <w:szCs w:val="24"/>
        </w:rPr>
        <w:t>Bessinger</w:t>
      </w:r>
      <w:proofErr w:type="spellEnd"/>
      <w:r w:rsidRPr="009D6080">
        <w:rPr>
          <w:rFonts w:ascii="Times New Roman" w:hAnsi="Times New Roman" w:cs="Times New Roman"/>
          <w:bCs/>
          <w:sz w:val="24"/>
          <w:szCs w:val="24"/>
        </w:rPr>
        <w:t xml:space="preserve"> (2018), the company’s huge losses notwithstanding the growth in sales and revenues can be attributed to Amazon’s unrelenting desire to expand its portfolio. Bezos desire to expand at a fast rate by any means has had a direct link to the losses recorded by the company.</w:t>
      </w:r>
    </w:p>
    <w:p w14:paraId="712AB386" w14:textId="77777777" w:rsidR="009D6080" w:rsidRPr="009D6080" w:rsidRDefault="009D6080" w:rsidP="009D6080">
      <w:pPr>
        <w:spacing w:line="480" w:lineRule="auto"/>
        <w:jc w:val="both"/>
        <w:rPr>
          <w:rFonts w:ascii="Times New Roman" w:hAnsi="Times New Roman" w:cs="Times New Roman"/>
          <w:bCs/>
          <w:sz w:val="24"/>
          <w:szCs w:val="24"/>
        </w:rPr>
      </w:pPr>
    </w:p>
    <w:p w14:paraId="0E3609E7" w14:textId="77777777" w:rsidR="009D6080" w:rsidRPr="009D6080" w:rsidRDefault="009D6080" w:rsidP="009D6080">
      <w:pPr>
        <w:spacing w:line="480" w:lineRule="auto"/>
        <w:jc w:val="both"/>
        <w:rPr>
          <w:rFonts w:ascii="Times New Roman" w:hAnsi="Times New Roman" w:cs="Times New Roman"/>
          <w:bCs/>
          <w:sz w:val="24"/>
          <w:szCs w:val="24"/>
        </w:rPr>
      </w:pPr>
      <w:r w:rsidRPr="009D6080">
        <w:rPr>
          <w:rFonts w:ascii="Times New Roman" w:hAnsi="Times New Roman" w:cs="Times New Roman"/>
          <w:bCs/>
          <w:sz w:val="24"/>
          <w:szCs w:val="24"/>
        </w:rPr>
        <w:t xml:space="preserve"> </w:t>
      </w:r>
    </w:p>
    <w:p w14:paraId="4A269DE3" w14:textId="59D4FF9B" w:rsidR="009D6080" w:rsidRPr="00056160" w:rsidRDefault="009D6080" w:rsidP="00056160">
      <w:pPr>
        <w:spacing w:line="480" w:lineRule="auto"/>
        <w:jc w:val="center"/>
        <w:rPr>
          <w:rFonts w:ascii="Times New Roman" w:hAnsi="Times New Roman" w:cs="Times New Roman"/>
          <w:b/>
          <w:bCs/>
          <w:sz w:val="24"/>
          <w:szCs w:val="24"/>
        </w:rPr>
      </w:pPr>
      <w:r w:rsidRPr="00056160">
        <w:rPr>
          <w:rFonts w:ascii="Times New Roman" w:hAnsi="Times New Roman" w:cs="Times New Roman"/>
          <w:b/>
          <w:bCs/>
          <w:sz w:val="24"/>
          <w:szCs w:val="24"/>
        </w:rPr>
        <w:lastRenderedPageBreak/>
        <w:t>Conclusion and Recommendation</w:t>
      </w:r>
    </w:p>
    <w:p w14:paraId="5EA4564C" w14:textId="4683E56E" w:rsidR="005C752C" w:rsidRPr="009D6080" w:rsidRDefault="009D6080" w:rsidP="009D6080">
      <w:pPr>
        <w:spacing w:line="480" w:lineRule="auto"/>
        <w:jc w:val="both"/>
        <w:rPr>
          <w:rFonts w:ascii="Times New Roman" w:hAnsi="Times New Roman" w:cs="Times New Roman"/>
          <w:sz w:val="24"/>
          <w:szCs w:val="24"/>
        </w:rPr>
      </w:pPr>
      <w:r w:rsidRPr="009D6080">
        <w:rPr>
          <w:rFonts w:ascii="Times New Roman" w:hAnsi="Times New Roman" w:cs="Times New Roman"/>
          <w:bCs/>
          <w:sz w:val="24"/>
          <w:szCs w:val="24"/>
        </w:rPr>
        <w:t>Jeff Bezos is a task-oriented, transformational and transactional leader. His style of leadership has made Amazon attain growth in revenues, share prices and the number of customers. However, the company has a poor work environment which has contributed to record financial losses. I recommend that Jeff Bezos should reconsider his leadership style by toning down his transactional leadership qualities in order to create a good work environment that is flexible and friendlier. He should consider the situational style of leadership.</w:t>
      </w:r>
    </w:p>
    <w:p w14:paraId="4AF37125" w14:textId="41843465" w:rsidR="000074C3" w:rsidRPr="00C71685" w:rsidRDefault="000074C3" w:rsidP="00C71685">
      <w:pPr>
        <w:spacing w:line="480" w:lineRule="auto"/>
        <w:jc w:val="both"/>
        <w:rPr>
          <w:rFonts w:ascii="Times New Roman" w:hAnsi="Times New Roman" w:cs="Times New Roman"/>
          <w:sz w:val="24"/>
          <w:szCs w:val="24"/>
        </w:rPr>
      </w:pPr>
    </w:p>
    <w:p w14:paraId="07DAEAF3" w14:textId="74742119" w:rsidR="00F60AD5" w:rsidRPr="00C71685" w:rsidRDefault="00F60AD5" w:rsidP="00C71685">
      <w:pPr>
        <w:spacing w:line="480" w:lineRule="auto"/>
        <w:jc w:val="both"/>
        <w:rPr>
          <w:rFonts w:ascii="Times New Roman" w:hAnsi="Times New Roman" w:cs="Times New Roman"/>
          <w:sz w:val="24"/>
          <w:szCs w:val="24"/>
        </w:rPr>
      </w:pPr>
    </w:p>
    <w:p w14:paraId="2626BE76" w14:textId="37656A71" w:rsidR="00F60AD5" w:rsidRPr="00C71685" w:rsidRDefault="00F60AD5" w:rsidP="00C71685">
      <w:pPr>
        <w:spacing w:line="480" w:lineRule="auto"/>
        <w:jc w:val="both"/>
        <w:rPr>
          <w:rFonts w:ascii="Times New Roman" w:hAnsi="Times New Roman" w:cs="Times New Roman"/>
          <w:sz w:val="24"/>
          <w:szCs w:val="24"/>
        </w:rPr>
      </w:pPr>
    </w:p>
    <w:p w14:paraId="31E75BB3" w14:textId="77777777" w:rsidR="00A1638D" w:rsidRDefault="00A1638D" w:rsidP="006328B2">
      <w:pPr>
        <w:spacing w:line="480" w:lineRule="auto"/>
        <w:jc w:val="center"/>
        <w:rPr>
          <w:rFonts w:ascii="Times New Roman" w:hAnsi="Times New Roman" w:cs="Times New Roman"/>
          <w:b/>
          <w:sz w:val="24"/>
          <w:szCs w:val="24"/>
        </w:rPr>
      </w:pPr>
    </w:p>
    <w:p w14:paraId="3AB92A91" w14:textId="77777777" w:rsidR="00A1638D" w:rsidRDefault="00A1638D" w:rsidP="006328B2">
      <w:pPr>
        <w:spacing w:line="480" w:lineRule="auto"/>
        <w:jc w:val="center"/>
        <w:rPr>
          <w:rFonts w:ascii="Times New Roman" w:hAnsi="Times New Roman" w:cs="Times New Roman"/>
          <w:b/>
          <w:sz w:val="24"/>
          <w:szCs w:val="24"/>
        </w:rPr>
      </w:pPr>
    </w:p>
    <w:p w14:paraId="3D9F1C8A" w14:textId="77777777" w:rsidR="00A1638D" w:rsidRDefault="00A1638D" w:rsidP="006328B2">
      <w:pPr>
        <w:spacing w:line="480" w:lineRule="auto"/>
        <w:jc w:val="center"/>
        <w:rPr>
          <w:rFonts w:ascii="Times New Roman" w:hAnsi="Times New Roman" w:cs="Times New Roman"/>
          <w:b/>
          <w:sz w:val="24"/>
          <w:szCs w:val="24"/>
        </w:rPr>
      </w:pPr>
    </w:p>
    <w:p w14:paraId="2E6AA479" w14:textId="77777777" w:rsidR="00A1638D" w:rsidRDefault="00A1638D" w:rsidP="006328B2">
      <w:pPr>
        <w:spacing w:line="480" w:lineRule="auto"/>
        <w:jc w:val="center"/>
        <w:rPr>
          <w:rFonts w:ascii="Times New Roman" w:hAnsi="Times New Roman" w:cs="Times New Roman"/>
          <w:b/>
          <w:sz w:val="24"/>
          <w:szCs w:val="24"/>
        </w:rPr>
      </w:pPr>
    </w:p>
    <w:p w14:paraId="182F8EC4" w14:textId="77777777" w:rsidR="00A1638D" w:rsidRDefault="00A1638D" w:rsidP="006328B2">
      <w:pPr>
        <w:spacing w:line="480" w:lineRule="auto"/>
        <w:jc w:val="center"/>
        <w:rPr>
          <w:rFonts w:ascii="Times New Roman" w:hAnsi="Times New Roman" w:cs="Times New Roman"/>
          <w:b/>
          <w:sz w:val="24"/>
          <w:szCs w:val="24"/>
        </w:rPr>
      </w:pPr>
    </w:p>
    <w:p w14:paraId="452AD728" w14:textId="77777777" w:rsidR="00A1638D" w:rsidRDefault="00A1638D" w:rsidP="006328B2">
      <w:pPr>
        <w:spacing w:line="480" w:lineRule="auto"/>
        <w:jc w:val="center"/>
        <w:rPr>
          <w:rFonts w:ascii="Times New Roman" w:hAnsi="Times New Roman" w:cs="Times New Roman"/>
          <w:b/>
          <w:sz w:val="24"/>
          <w:szCs w:val="24"/>
        </w:rPr>
      </w:pPr>
    </w:p>
    <w:p w14:paraId="1510D8CF" w14:textId="77777777" w:rsidR="00A1638D" w:rsidRDefault="00A1638D" w:rsidP="006328B2">
      <w:pPr>
        <w:spacing w:line="480" w:lineRule="auto"/>
        <w:jc w:val="center"/>
        <w:rPr>
          <w:rFonts w:ascii="Times New Roman" w:hAnsi="Times New Roman" w:cs="Times New Roman"/>
          <w:b/>
          <w:sz w:val="24"/>
          <w:szCs w:val="24"/>
        </w:rPr>
      </w:pPr>
    </w:p>
    <w:p w14:paraId="19046EC8" w14:textId="77777777" w:rsidR="00A1638D" w:rsidRDefault="00A1638D" w:rsidP="006328B2">
      <w:pPr>
        <w:spacing w:line="480" w:lineRule="auto"/>
        <w:jc w:val="center"/>
        <w:rPr>
          <w:rFonts w:ascii="Times New Roman" w:hAnsi="Times New Roman" w:cs="Times New Roman"/>
          <w:b/>
          <w:sz w:val="24"/>
          <w:szCs w:val="24"/>
        </w:rPr>
      </w:pPr>
    </w:p>
    <w:p w14:paraId="4BF5B693" w14:textId="77777777" w:rsidR="00A1638D" w:rsidRDefault="00A1638D" w:rsidP="006328B2">
      <w:pPr>
        <w:spacing w:line="480" w:lineRule="auto"/>
        <w:jc w:val="center"/>
        <w:rPr>
          <w:rFonts w:ascii="Times New Roman" w:hAnsi="Times New Roman" w:cs="Times New Roman"/>
          <w:b/>
          <w:sz w:val="24"/>
          <w:szCs w:val="24"/>
        </w:rPr>
      </w:pPr>
    </w:p>
    <w:p w14:paraId="78638B59" w14:textId="77777777" w:rsidR="00A1638D" w:rsidRDefault="00A1638D" w:rsidP="006328B2">
      <w:pPr>
        <w:spacing w:line="480" w:lineRule="auto"/>
        <w:jc w:val="center"/>
        <w:rPr>
          <w:rFonts w:ascii="Times New Roman" w:hAnsi="Times New Roman" w:cs="Times New Roman"/>
          <w:b/>
          <w:sz w:val="24"/>
          <w:szCs w:val="24"/>
        </w:rPr>
      </w:pPr>
    </w:p>
    <w:p w14:paraId="15BC34D4" w14:textId="77777777" w:rsidR="00A1638D" w:rsidRDefault="00A1638D" w:rsidP="006328B2">
      <w:pPr>
        <w:spacing w:line="480" w:lineRule="auto"/>
        <w:jc w:val="center"/>
        <w:rPr>
          <w:rFonts w:ascii="Times New Roman" w:hAnsi="Times New Roman" w:cs="Times New Roman"/>
          <w:b/>
          <w:sz w:val="24"/>
          <w:szCs w:val="24"/>
        </w:rPr>
      </w:pPr>
    </w:p>
    <w:p w14:paraId="3268E4F5" w14:textId="1DE5D8D5" w:rsidR="00F60AD5" w:rsidRPr="006328B2" w:rsidRDefault="00F60AD5" w:rsidP="006328B2">
      <w:pPr>
        <w:spacing w:line="480" w:lineRule="auto"/>
        <w:jc w:val="center"/>
        <w:rPr>
          <w:rFonts w:ascii="Times New Roman" w:hAnsi="Times New Roman" w:cs="Times New Roman"/>
          <w:b/>
          <w:sz w:val="24"/>
          <w:szCs w:val="24"/>
        </w:rPr>
      </w:pPr>
      <w:r w:rsidRPr="006328B2">
        <w:rPr>
          <w:rFonts w:ascii="Times New Roman" w:hAnsi="Times New Roman" w:cs="Times New Roman"/>
          <w:b/>
          <w:sz w:val="24"/>
          <w:szCs w:val="24"/>
        </w:rPr>
        <w:lastRenderedPageBreak/>
        <w:t>References</w:t>
      </w:r>
    </w:p>
    <w:p w14:paraId="659EC8FE" w14:textId="77777777" w:rsidR="00BE420B" w:rsidRPr="00D7282C" w:rsidRDefault="00BE420B" w:rsidP="00BE420B">
      <w:pPr>
        <w:jc w:val="both"/>
        <w:rPr>
          <w:rFonts w:ascii="Times New Roman" w:eastAsia="Times New Roman" w:hAnsi="Times New Roman" w:cs="Times New Roman"/>
          <w:sz w:val="24"/>
          <w:szCs w:val="24"/>
          <w:lang w:eastAsia="en-GB"/>
        </w:rPr>
      </w:pPr>
      <w:r w:rsidRPr="001E3D55">
        <w:rPr>
          <w:rFonts w:ascii="Times New Roman" w:hAnsi="Times New Roman" w:cs="Times New Roman"/>
          <w:sz w:val="24"/>
          <w:szCs w:val="24"/>
        </w:rPr>
        <w:t xml:space="preserve">Addison J (2016). </w:t>
      </w:r>
      <w:r w:rsidRPr="001E3D55">
        <w:rPr>
          <w:rFonts w:ascii="Times New Roman" w:eastAsia="Times New Roman" w:hAnsi="Times New Roman" w:cs="Times New Roman"/>
          <w:sz w:val="24"/>
          <w:szCs w:val="24"/>
          <w:lang w:eastAsia="en-GB"/>
        </w:rPr>
        <w:fldChar w:fldCharType="begin"/>
      </w:r>
      <w:r w:rsidRPr="001E3D55">
        <w:rPr>
          <w:rFonts w:ascii="Times New Roman" w:eastAsia="Times New Roman" w:hAnsi="Times New Roman" w:cs="Times New Roman"/>
          <w:sz w:val="24"/>
          <w:szCs w:val="24"/>
          <w:lang w:eastAsia="en-GB"/>
        </w:rPr>
        <w:instrText xml:space="preserve"> HYPERLINK "https://books.google.co.ke/books?id=xZyBCwAAQBAJ&amp;q=Jeff+Bezos+leadership+styles&amp;dq=Jeff+Bezos+leadership+styles&amp;hl=en&amp;sa=X&amp;ved=0ahUKEwjYy_3KqprfAhUF2BoKHegtCSYQ6AEIPjAE" </w:instrText>
      </w:r>
      <w:r w:rsidRPr="001E3D55">
        <w:rPr>
          <w:rFonts w:ascii="Times New Roman" w:eastAsia="Times New Roman" w:hAnsi="Times New Roman" w:cs="Times New Roman"/>
          <w:sz w:val="24"/>
          <w:szCs w:val="24"/>
          <w:lang w:eastAsia="en-GB"/>
        </w:rPr>
        <w:fldChar w:fldCharType="separate"/>
      </w:r>
      <w:r w:rsidRPr="005364BA">
        <w:rPr>
          <w:rFonts w:ascii="Times New Roman" w:eastAsia="Times New Roman" w:hAnsi="Times New Roman" w:cs="Times New Roman"/>
          <w:i/>
          <w:sz w:val="24"/>
          <w:szCs w:val="24"/>
          <w:lang w:eastAsia="en-GB"/>
        </w:rPr>
        <w:t xml:space="preserve">Real Leadership: 9 Simple Practices for Leading and Living with Purpose. </w:t>
      </w:r>
      <w:r w:rsidRPr="001E3D55">
        <w:rPr>
          <w:rFonts w:ascii="Times New Roman" w:eastAsia="Times New Roman" w:hAnsi="Times New Roman" w:cs="Times New Roman"/>
          <w:sz w:val="24"/>
          <w:szCs w:val="24"/>
          <w:lang w:eastAsia="en-GB"/>
        </w:rPr>
        <w:t xml:space="preserve">NY: </w:t>
      </w:r>
      <w:r w:rsidRPr="001E3D55">
        <w:rPr>
          <w:rFonts w:ascii="Times New Roman" w:hAnsi="Times New Roman" w:cs="Times New Roman"/>
          <w:sz w:val="24"/>
          <w:szCs w:val="24"/>
        </w:rPr>
        <w:t>McGraw Hill</w:t>
      </w:r>
    </w:p>
    <w:p w14:paraId="1791B6C1" w14:textId="77777777" w:rsidR="00BE420B" w:rsidRPr="00CC6270" w:rsidRDefault="00BE420B" w:rsidP="00BE420B">
      <w:pPr>
        <w:spacing w:after="0" w:line="240" w:lineRule="auto"/>
        <w:rPr>
          <w:rFonts w:ascii="Times New Roman" w:eastAsia="Times New Roman" w:hAnsi="Times New Roman" w:cs="Times New Roman"/>
          <w:sz w:val="24"/>
          <w:szCs w:val="24"/>
          <w:lang w:eastAsia="en-GB"/>
        </w:rPr>
      </w:pPr>
      <w:r w:rsidRPr="001E3D55">
        <w:rPr>
          <w:rFonts w:ascii="Times New Roman" w:eastAsia="Times New Roman" w:hAnsi="Times New Roman" w:cs="Times New Roman"/>
          <w:sz w:val="24"/>
          <w:szCs w:val="24"/>
          <w:lang w:eastAsia="en-GB"/>
        </w:rPr>
        <w:fldChar w:fldCharType="end"/>
      </w:r>
      <w:r w:rsidRPr="00CC6270">
        <w:rPr>
          <w:rFonts w:ascii="Times New Roman" w:eastAsia="Times New Roman" w:hAnsi="Times New Roman" w:cs="Times New Roman"/>
          <w:sz w:val="24"/>
          <w:szCs w:val="24"/>
          <w:lang w:eastAsia="en-GB"/>
        </w:rPr>
        <w:t>Ayman, R</w:t>
      </w:r>
      <w:r w:rsidRPr="001E3D55">
        <w:rPr>
          <w:rFonts w:ascii="Times New Roman" w:eastAsia="Times New Roman" w:hAnsi="Times New Roman" w:cs="Times New Roman"/>
          <w:sz w:val="24"/>
          <w:szCs w:val="24"/>
          <w:lang w:eastAsia="en-GB"/>
        </w:rPr>
        <w:t xml:space="preserve"> </w:t>
      </w:r>
      <w:r w:rsidRPr="00CC6270">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201</w:t>
      </w:r>
      <w:r w:rsidRPr="00CC6270">
        <w:rPr>
          <w:rFonts w:ascii="Times New Roman" w:eastAsia="Times New Roman" w:hAnsi="Times New Roman" w:cs="Times New Roman"/>
          <w:sz w:val="24"/>
          <w:szCs w:val="24"/>
          <w:lang w:eastAsia="en-GB"/>
        </w:rPr>
        <w:t xml:space="preserve">5). The contingency model of leadership effectiveness: Its level of analysis. </w:t>
      </w:r>
      <w:r w:rsidRPr="005364BA">
        <w:rPr>
          <w:rFonts w:ascii="Times New Roman" w:eastAsia="Times New Roman" w:hAnsi="Times New Roman" w:cs="Times New Roman"/>
          <w:i/>
          <w:sz w:val="24"/>
          <w:szCs w:val="24"/>
          <w:lang w:eastAsia="en-GB"/>
        </w:rPr>
        <w:t>The Leadership Quarterly</w:t>
      </w:r>
      <w:r w:rsidRPr="00CC6270">
        <w:rPr>
          <w:rFonts w:ascii="Times New Roman" w:eastAsia="Times New Roman" w:hAnsi="Times New Roman" w:cs="Times New Roman"/>
          <w:sz w:val="24"/>
          <w:szCs w:val="24"/>
          <w:lang w:eastAsia="en-GB"/>
        </w:rPr>
        <w:t>, 6(2), 147-167</w:t>
      </w:r>
    </w:p>
    <w:p w14:paraId="4C1CD4F7" w14:textId="77777777" w:rsidR="00BE420B" w:rsidRPr="00CF1261" w:rsidRDefault="00BE420B" w:rsidP="00BE420B">
      <w:pPr>
        <w:jc w:val="both"/>
        <w:rPr>
          <w:rFonts w:ascii="Times New Roman" w:hAnsi="Times New Roman" w:cs="Times New Roman"/>
          <w:sz w:val="24"/>
          <w:szCs w:val="24"/>
          <w:lang w:val="en-US"/>
        </w:rPr>
      </w:pPr>
      <w:r w:rsidRPr="001E3D55">
        <w:rPr>
          <w:rFonts w:ascii="Times New Roman" w:eastAsia="Times New Roman" w:hAnsi="Times New Roman" w:cs="Times New Roman"/>
          <w:sz w:val="24"/>
          <w:szCs w:val="24"/>
          <w:lang w:eastAsia="en-GB"/>
        </w:rPr>
        <w:br/>
      </w:r>
      <w:proofErr w:type="spellStart"/>
      <w:r w:rsidRPr="00CF1261">
        <w:rPr>
          <w:rFonts w:ascii="Times New Roman" w:hAnsi="Times New Roman" w:cs="Times New Roman"/>
          <w:sz w:val="24"/>
          <w:szCs w:val="24"/>
          <w:lang w:val="en-US"/>
        </w:rPr>
        <w:t>Bessinger</w:t>
      </w:r>
      <w:proofErr w:type="spellEnd"/>
      <w:r w:rsidRPr="00CF1261">
        <w:rPr>
          <w:rFonts w:ascii="Times New Roman" w:hAnsi="Times New Roman" w:cs="Times New Roman"/>
          <w:sz w:val="24"/>
          <w:szCs w:val="24"/>
          <w:lang w:val="en-US"/>
        </w:rPr>
        <w:t>, G. (201</w:t>
      </w:r>
      <w:r>
        <w:rPr>
          <w:rFonts w:ascii="Times New Roman" w:hAnsi="Times New Roman" w:cs="Times New Roman"/>
          <w:sz w:val="24"/>
          <w:szCs w:val="24"/>
          <w:lang w:val="en-US"/>
        </w:rPr>
        <w:t>8</w:t>
      </w:r>
      <w:r w:rsidRPr="00CF1261">
        <w:rPr>
          <w:rFonts w:ascii="Times New Roman" w:hAnsi="Times New Roman" w:cs="Times New Roman"/>
          <w:sz w:val="24"/>
          <w:szCs w:val="24"/>
          <w:lang w:val="en-US"/>
        </w:rPr>
        <w:t xml:space="preserve">). Amazon Reports Loss Despite Strong Sales Growth. </w:t>
      </w:r>
      <w:r w:rsidRPr="00CF1261">
        <w:rPr>
          <w:rFonts w:ascii="Times New Roman" w:hAnsi="Times New Roman" w:cs="Times New Roman"/>
          <w:i/>
          <w:sz w:val="24"/>
          <w:szCs w:val="24"/>
          <w:lang w:val="en-US"/>
        </w:rPr>
        <w:t xml:space="preserve">The Wall Street Journal. </w:t>
      </w:r>
    </w:p>
    <w:p w14:paraId="0922F32E" w14:textId="77777777" w:rsidR="00BE420B" w:rsidRPr="007D3ACD" w:rsidRDefault="00BE420B" w:rsidP="00BE420B">
      <w:pPr>
        <w:jc w:val="both"/>
        <w:rPr>
          <w:rStyle w:val="Hyperlink"/>
          <w:rFonts w:ascii="Times New Roman" w:hAnsi="Times New Roman" w:cs="Times New Roman"/>
          <w:sz w:val="24"/>
          <w:szCs w:val="24"/>
        </w:rPr>
      </w:pPr>
      <w:proofErr w:type="spellStart"/>
      <w:r>
        <w:rPr>
          <w:rFonts w:ascii="Times New Roman" w:hAnsi="Times New Roman" w:cs="Times New Roman"/>
          <w:sz w:val="24"/>
          <w:szCs w:val="24"/>
        </w:rPr>
        <w:t>BingxIN</w:t>
      </w:r>
      <w:proofErr w:type="spellEnd"/>
      <w:r>
        <w:rPr>
          <w:rFonts w:ascii="Times New Roman" w:hAnsi="Times New Roman" w:cs="Times New Roman"/>
          <w:sz w:val="24"/>
          <w:szCs w:val="24"/>
        </w:rPr>
        <w:t>, W</w:t>
      </w:r>
      <w:r w:rsidRPr="00CF1261">
        <w:rPr>
          <w:rFonts w:ascii="Times New Roman" w:hAnsi="Times New Roman" w:cs="Times New Roman"/>
          <w:sz w:val="24"/>
          <w:szCs w:val="24"/>
        </w:rPr>
        <w:t xml:space="preserve"> (201</w:t>
      </w:r>
      <w:r>
        <w:rPr>
          <w:rFonts w:ascii="Times New Roman" w:hAnsi="Times New Roman" w:cs="Times New Roman"/>
          <w:sz w:val="24"/>
          <w:szCs w:val="24"/>
        </w:rPr>
        <w:t>5</w:t>
      </w:r>
      <w:r w:rsidRPr="00CF1261">
        <w:rPr>
          <w:rFonts w:ascii="Times New Roman" w:hAnsi="Times New Roman" w:cs="Times New Roman"/>
          <w:sz w:val="24"/>
          <w:szCs w:val="24"/>
        </w:rPr>
        <w:t xml:space="preserve">). </w:t>
      </w:r>
      <w:r w:rsidRPr="007D3ACD">
        <w:rPr>
          <w:rFonts w:ascii="Times New Roman" w:hAnsi="Times New Roman" w:cs="Times New Roman"/>
          <w:sz w:val="24"/>
          <w:szCs w:val="24"/>
        </w:rPr>
        <w:fldChar w:fldCharType="begin"/>
      </w:r>
      <w:r w:rsidRPr="007D3ACD">
        <w:rPr>
          <w:rFonts w:ascii="Times New Roman" w:hAnsi="Times New Roman" w:cs="Times New Roman"/>
          <w:sz w:val="24"/>
          <w:szCs w:val="24"/>
        </w:rPr>
        <w:instrText xml:space="preserve"> HYPERLINK "https://books.google.co.ke/books?id=SvpMzQ9GJvkC&amp;pg=PA757&amp;dq=amazon+leadership&amp;hl=en&amp;sa=X&amp;ved=0ahUKEwiNitflrZrfAhWcQRUIHZSfDc8Q6AEIOzAD" </w:instrText>
      </w:r>
      <w:r w:rsidRPr="007D3ACD">
        <w:rPr>
          <w:rFonts w:ascii="Times New Roman" w:hAnsi="Times New Roman" w:cs="Times New Roman"/>
          <w:sz w:val="24"/>
          <w:szCs w:val="24"/>
        </w:rPr>
        <w:fldChar w:fldCharType="separate"/>
      </w:r>
      <w:r w:rsidRPr="007D3ACD">
        <w:rPr>
          <w:rStyle w:val="Hyperlink"/>
          <w:rFonts w:ascii="Times New Roman" w:hAnsi="Times New Roman" w:cs="Times New Roman"/>
          <w:color w:val="auto"/>
          <w:sz w:val="24"/>
          <w:szCs w:val="24"/>
          <w:u w:val="none"/>
        </w:rPr>
        <w:t>New Theory on Leadership Management Science</w:t>
      </w:r>
      <w:r>
        <w:rPr>
          <w:rStyle w:val="Hyperlink"/>
          <w:rFonts w:ascii="Times New Roman" w:hAnsi="Times New Roman" w:cs="Times New Roman"/>
          <w:color w:val="auto"/>
          <w:sz w:val="24"/>
          <w:szCs w:val="24"/>
          <w:u w:val="none"/>
        </w:rPr>
        <w:t xml:space="preserve">. Oxford: </w:t>
      </w:r>
      <w:proofErr w:type="spellStart"/>
      <w:r w:rsidRPr="007466AD">
        <w:rPr>
          <w:rStyle w:val="Hyperlink"/>
          <w:rFonts w:ascii="Times New Roman" w:hAnsi="Times New Roman" w:cs="Times New Roman"/>
          <w:color w:val="auto"/>
          <w:sz w:val="24"/>
          <w:szCs w:val="24"/>
          <w:u w:val="none"/>
        </w:rPr>
        <w:t>Chartridge</w:t>
      </w:r>
      <w:proofErr w:type="spellEnd"/>
      <w:r w:rsidRPr="007466AD">
        <w:rPr>
          <w:rStyle w:val="Hyperlink"/>
          <w:rFonts w:ascii="Times New Roman" w:hAnsi="Times New Roman" w:cs="Times New Roman"/>
          <w:color w:val="auto"/>
          <w:sz w:val="24"/>
          <w:szCs w:val="24"/>
          <w:u w:val="none"/>
        </w:rPr>
        <w:t xml:space="preserve"> Books Oxford</w:t>
      </w:r>
    </w:p>
    <w:p w14:paraId="1CD7F152" w14:textId="77777777" w:rsidR="00BE420B" w:rsidRDefault="00BE420B" w:rsidP="00BE420B">
      <w:pPr>
        <w:jc w:val="both"/>
        <w:rPr>
          <w:rFonts w:ascii="Times New Roman" w:hAnsi="Times New Roman" w:cs="Times New Roman"/>
          <w:sz w:val="24"/>
          <w:szCs w:val="24"/>
        </w:rPr>
      </w:pPr>
      <w:r w:rsidRPr="007D3ACD">
        <w:rPr>
          <w:rFonts w:ascii="Times New Roman" w:hAnsi="Times New Roman" w:cs="Times New Roman"/>
          <w:sz w:val="24"/>
          <w:szCs w:val="24"/>
        </w:rPr>
        <w:fldChar w:fldCharType="end"/>
      </w:r>
      <w:r>
        <w:rPr>
          <w:rFonts w:ascii="Times New Roman" w:hAnsi="Times New Roman" w:cs="Times New Roman"/>
          <w:sz w:val="24"/>
          <w:szCs w:val="24"/>
        </w:rPr>
        <w:t>Drexler, K (2007). Icons of Business. An Encyclopaedia of Mavericks and Shakers. London: Greenwood Press.</w:t>
      </w:r>
    </w:p>
    <w:p w14:paraId="2351A6D1" w14:textId="77777777" w:rsidR="00BE420B" w:rsidRPr="002006E7" w:rsidRDefault="00BE420B" w:rsidP="00BE420B">
      <w:pPr>
        <w:jc w:val="both"/>
        <w:rPr>
          <w:rFonts w:ascii="Times New Roman" w:hAnsi="Times New Roman" w:cs="Times New Roman"/>
          <w:sz w:val="24"/>
          <w:szCs w:val="24"/>
        </w:rPr>
      </w:pPr>
      <w:proofErr w:type="spellStart"/>
      <w:r w:rsidRPr="002006E7">
        <w:rPr>
          <w:rFonts w:ascii="Times New Roman" w:hAnsi="Times New Roman" w:cs="Times New Roman"/>
          <w:sz w:val="24"/>
          <w:szCs w:val="24"/>
        </w:rPr>
        <w:t>Dyier</w:t>
      </w:r>
      <w:proofErr w:type="spellEnd"/>
      <w:r w:rsidRPr="002006E7">
        <w:rPr>
          <w:rFonts w:ascii="Times New Roman" w:hAnsi="Times New Roman" w:cs="Times New Roman"/>
          <w:sz w:val="24"/>
          <w:szCs w:val="24"/>
        </w:rPr>
        <w:t>, J (201</w:t>
      </w:r>
      <w:r>
        <w:rPr>
          <w:rFonts w:ascii="Times New Roman" w:hAnsi="Times New Roman" w:cs="Times New Roman"/>
          <w:sz w:val="24"/>
          <w:szCs w:val="24"/>
        </w:rPr>
        <w:t>6</w:t>
      </w:r>
      <w:r w:rsidRPr="002006E7">
        <w:rPr>
          <w:rFonts w:ascii="Times New Roman" w:hAnsi="Times New Roman" w:cs="Times New Roman"/>
          <w:sz w:val="24"/>
          <w:szCs w:val="24"/>
        </w:rPr>
        <w:t xml:space="preserve">). </w:t>
      </w:r>
      <w:r w:rsidRPr="005364BA">
        <w:rPr>
          <w:rFonts w:ascii="Times New Roman" w:hAnsi="Times New Roman" w:cs="Times New Roman"/>
          <w:bCs/>
          <w:i/>
          <w:color w:val="333333"/>
          <w:sz w:val="24"/>
          <w:szCs w:val="24"/>
        </w:rPr>
        <w:t>The Innovator's DNA: Mastering the Five Skills of Disruptive Innovators</w:t>
      </w:r>
      <w:r w:rsidRPr="002006E7">
        <w:rPr>
          <w:rFonts w:ascii="Times New Roman" w:hAnsi="Times New Roman" w:cs="Times New Roman"/>
          <w:bCs/>
          <w:color w:val="333333"/>
          <w:sz w:val="24"/>
          <w:szCs w:val="24"/>
        </w:rPr>
        <w:t xml:space="preserve">. Boston: </w:t>
      </w:r>
      <w:proofErr w:type="spellStart"/>
      <w:r w:rsidRPr="002006E7">
        <w:rPr>
          <w:rFonts w:ascii="Times New Roman" w:hAnsi="Times New Roman" w:cs="Times New Roman"/>
          <w:bCs/>
          <w:color w:val="333333"/>
          <w:sz w:val="24"/>
          <w:szCs w:val="24"/>
        </w:rPr>
        <w:t>Havard</w:t>
      </w:r>
      <w:proofErr w:type="spellEnd"/>
      <w:r w:rsidRPr="002006E7">
        <w:rPr>
          <w:rFonts w:ascii="Times New Roman" w:hAnsi="Times New Roman" w:cs="Times New Roman"/>
          <w:bCs/>
          <w:color w:val="333333"/>
          <w:sz w:val="24"/>
          <w:szCs w:val="24"/>
        </w:rPr>
        <w:t xml:space="preserve"> Business Review Press.</w:t>
      </w:r>
    </w:p>
    <w:p w14:paraId="0E79531B" w14:textId="77777777" w:rsidR="00BE420B" w:rsidRPr="00EE42C5" w:rsidRDefault="00BE420B" w:rsidP="00BE420B">
      <w:pPr>
        <w:rPr>
          <w:rFonts w:ascii="Times New Roman" w:eastAsia="Times New Roman" w:hAnsi="Times New Roman" w:cs="Times New Roman"/>
          <w:sz w:val="24"/>
          <w:szCs w:val="24"/>
          <w:lang w:eastAsia="en-GB"/>
        </w:rPr>
      </w:pPr>
      <w:proofErr w:type="spellStart"/>
      <w:r w:rsidRPr="001E3D55">
        <w:rPr>
          <w:rFonts w:ascii="Times New Roman" w:eastAsia="Times New Roman" w:hAnsi="Times New Roman" w:cs="Times New Roman"/>
          <w:sz w:val="24"/>
          <w:szCs w:val="24"/>
          <w:lang w:eastAsia="en-GB"/>
        </w:rPr>
        <w:t>Maques</w:t>
      </w:r>
      <w:proofErr w:type="spellEnd"/>
      <w:r w:rsidRPr="001E3D55">
        <w:rPr>
          <w:rFonts w:ascii="Times New Roman" w:eastAsia="Times New Roman" w:hAnsi="Times New Roman" w:cs="Times New Roman"/>
          <w:sz w:val="24"/>
          <w:szCs w:val="24"/>
          <w:lang w:eastAsia="en-GB"/>
        </w:rPr>
        <w:t xml:space="preserve">, J (2015). </w:t>
      </w:r>
      <w:r w:rsidRPr="001E3D55">
        <w:rPr>
          <w:rFonts w:ascii="Times New Roman" w:eastAsia="Times New Roman" w:hAnsi="Times New Roman" w:cs="Times New Roman"/>
          <w:sz w:val="24"/>
          <w:szCs w:val="24"/>
          <w:lang w:eastAsia="en-GB"/>
        </w:rPr>
        <w:fldChar w:fldCharType="begin"/>
      </w:r>
      <w:r w:rsidRPr="001E3D55">
        <w:rPr>
          <w:rFonts w:ascii="Times New Roman" w:eastAsia="Times New Roman" w:hAnsi="Times New Roman" w:cs="Times New Roman"/>
          <w:sz w:val="24"/>
          <w:szCs w:val="24"/>
          <w:lang w:eastAsia="en-GB"/>
        </w:rPr>
        <w:instrText xml:space="preserve"> HYPERLINK "https://books.google.co.ke/books?id=ESeUMjJDiNQC&amp;printsec=frontcover&amp;dq=leadership+styles&amp;hl=en&amp;sa=X&amp;ved=0ahUKEwjm7NeLqZrfAhVFyRoKHRoJCU0Q6AEIUjAH" </w:instrText>
      </w:r>
      <w:r w:rsidRPr="001E3D55">
        <w:rPr>
          <w:rFonts w:ascii="Times New Roman" w:eastAsia="Times New Roman" w:hAnsi="Times New Roman" w:cs="Times New Roman"/>
          <w:sz w:val="24"/>
          <w:szCs w:val="24"/>
          <w:lang w:eastAsia="en-GB"/>
        </w:rPr>
        <w:fldChar w:fldCharType="separate"/>
      </w:r>
      <w:r w:rsidRPr="005364BA">
        <w:rPr>
          <w:rFonts w:ascii="Times New Roman" w:eastAsia="Times New Roman" w:hAnsi="Times New Roman" w:cs="Times New Roman"/>
          <w:i/>
          <w:sz w:val="24"/>
          <w:szCs w:val="24"/>
          <w:lang w:eastAsia="en-GB"/>
        </w:rPr>
        <w:t>The Awakened Leader: One Simple Leadership Style That Works Every.</w:t>
      </w:r>
      <w:r w:rsidRPr="001E3D55">
        <w:rPr>
          <w:rFonts w:ascii="Times New Roman" w:eastAsia="Times New Roman" w:hAnsi="Times New Roman" w:cs="Times New Roman"/>
          <w:sz w:val="24"/>
          <w:szCs w:val="24"/>
          <w:lang w:eastAsia="en-GB"/>
        </w:rPr>
        <w:t xml:space="preserve"> </w:t>
      </w:r>
      <w:r w:rsidRPr="001E3D55">
        <w:rPr>
          <w:rFonts w:ascii="Times New Roman" w:hAnsi="Times New Roman" w:cs="Times New Roman"/>
          <w:sz w:val="24"/>
          <w:szCs w:val="24"/>
        </w:rPr>
        <w:t xml:space="preserve"> </w:t>
      </w:r>
      <w:r w:rsidRPr="001E3D55">
        <w:rPr>
          <w:rFonts w:ascii="Times New Roman" w:eastAsia="Times New Roman" w:hAnsi="Times New Roman" w:cs="Times New Roman"/>
          <w:sz w:val="24"/>
          <w:szCs w:val="24"/>
          <w:lang w:eastAsia="en-GB"/>
        </w:rPr>
        <w:t>CA: Personhood Press.</w:t>
      </w:r>
    </w:p>
    <w:p w14:paraId="5F75E89B" w14:textId="77777777" w:rsidR="00BE420B" w:rsidRPr="00EE42C5" w:rsidRDefault="00BE420B" w:rsidP="00BE420B">
      <w:pPr>
        <w:spacing w:after="0" w:line="240" w:lineRule="auto"/>
        <w:rPr>
          <w:rFonts w:ascii="Times New Roman" w:eastAsia="Times New Roman" w:hAnsi="Times New Roman" w:cs="Times New Roman"/>
          <w:sz w:val="24"/>
          <w:szCs w:val="24"/>
          <w:lang w:eastAsia="en-GB"/>
        </w:rPr>
      </w:pPr>
      <w:r w:rsidRPr="001E3D55">
        <w:rPr>
          <w:rFonts w:ascii="Times New Roman" w:eastAsia="Times New Roman" w:hAnsi="Times New Roman" w:cs="Times New Roman"/>
          <w:sz w:val="24"/>
          <w:szCs w:val="24"/>
          <w:lang w:eastAsia="en-GB"/>
        </w:rPr>
        <w:t xml:space="preserve">Morgan, J (2014).  </w:t>
      </w:r>
      <w:r w:rsidRPr="005364BA">
        <w:rPr>
          <w:rFonts w:ascii="Times New Roman" w:hAnsi="Times New Roman" w:cs="Times New Roman"/>
          <w:bCs/>
          <w:i/>
          <w:sz w:val="24"/>
          <w:szCs w:val="24"/>
        </w:rPr>
        <w:t>The Future of Work: Attract New Talent, Build Better Leaders.</w:t>
      </w:r>
      <w:r w:rsidRPr="001E3D55">
        <w:rPr>
          <w:rFonts w:ascii="Times New Roman" w:hAnsi="Times New Roman" w:cs="Times New Roman"/>
          <w:bCs/>
          <w:sz w:val="24"/>
          <w:szCs w:val="24"/>
        </w:rPr>
        <w:t xml:space="preserve"> NJ: Wiley publishing </w:t>
      </w:r>
      <w:r w:rsidRPr="00EE42C5">
        <w:rPr>
          <w:rFonts w:ascii="Times New Roman" w:eastAsia="Times New Roman" w:hAnsi="Times New Roman" w:cs="Times New Roman"/>
          <w:sz w:val="24"/>
          <w:szCs w:val="24"/>
          <w:lang w:eastAsia="en-GB"/>
        </w:rPr>
        <w:br/>
      </w:r>
    </w:p>
    <w:p w14:paraId="49696C2F" w14:textId="77777777" w:rsidR="00BE420B" w:rsidRPr="00CF1261" w:rsidRDefault="00BE420B" w:rsidP="00BE420B">
      <w:pPr>
        <w:jc w:val="both"/>
        <w:rPr>
          <w:rFonts w:ascii="Times New Roman" w:hAnsi="Times New Roman" w:cs="Times New Roman"/>
          <w:sz w:val="24"/>
          <w:szCs w:val="24"/>
          <w:lang w:val="en-US"/>
        </w:rPr>
      </w:pPr>
      <w:r w:rsidRPr="001E3D55">
        <w:rPr>
          <w:rFonts w:ascii="Times New Roman" w:eastAsia="Times New Roman" w:hAnsi="Times New Roman" w:cs="Times New Roman"/>
          <w:sz w:val="24"/>
          <w:szCs w:val="24"/>
          <w:lang w:eastAsia="en-GB"/>
        </w:rPr>
        <w:fldChar w:fldCharType="end"/>
      </w:r>
      <w:r w:rsidRPr="001E3D55">
        <w:rPr>
          <w:rFonts w:ascii="Times New Roman" w:eastAsia="Times New Roman" w:hAnsi="Times New Roman" w:cs="Times New Roman"/>
          <w:sz w:val="24"/>
          <w:szCs w:val="24"/>
          <w:lang w:eastAsia="en-GB"/>
        </w:rPr>
        <w:t xml:space="preserve"> </w:t>
      </w:r>
      <w:r w:rsidRPr="00CF1261">
        <w:rPr>
          <w:rFonts w:ascii="Times New Roman" w:hAnsi="Times New Roman" w:cs="Times New Roman"/>
          <w:sz w:val="24"/>
          <w:szCs w:val="24"/>
          <w:lang w:val="en-US"/>
        </w:rPr>
        <w:t>Northouse, P</w:t>
      </w:r>
      <w:r w:rsidRPr="001E3D55">
        <w:rPr>
          <w:rFonts w:ascii="Times New Roman" w:hAnsi="Times New Roman" w:cs="Times New Roman"/>
          <w:sz w:val="24"/>
          <w:szCs w:val="24"/>
          <w:lang w:val="en-US"/>
        </w:rPr>
        <w:t xml:space="preserve"> </w:t>
      </w:r>
      <w:r w:rsidRPr="00CF1261">
        <w:rPr>
          <w:rFonts w:ascii="Times New Roman" w:hAnsi="Times New Roman" w:cs="Times New Roman"/>
          <w:sz w:val="24"/>
          <w:szCs w:val="24"/>
          <w:lang w:val="en-US"/>
        </w:rPr>
        <w:t>(2013). </w:t>
      </w:r>
      <w:r w:rsidRPr="00CF1261">
        <w:rPr>
          <w:rFonts w:ascii="Times New Roman" w:hAnsi="Times New Roman" w:cs="Times New Roman"/>
          <w:i/>
          <w:iCs/>
          <w:sz w:val="24"/>
          <w:szCs w:val="24"/>
          <w:lang w:val="en-US"/>
        </w:rPr>
        <w:t>Leadership: Theory and practice</w:t>
      </w:r>
      <w:r w:rsidRPr="00CF1261">
        <w:rPr>
          <w:rFonts w:ascii="Times New Roman" w:hAnsi="Times New Roman" w:cs="Times New Roman"/>
          <w:sz w:val="24"/>
          <w:szCs w:val="24"/>
          <w:lang w:val="en-US"/>
        </w:rPr>
        <w:t> (6th ed.). Thousand Oaks, CA: Sage Publication</w:t>
      </w:r>
      <w:r>
        <w:rPr>
          <w:rFonts w:ascii="Times New Roman" w:hAnsi="Times New Roman" w:cs="Times New Roman"/>
          <w:sz w:val="24"/>
          <w:szCs w:val="24"/>
          <w:lang w:val="en-US"/>
        </w:rPr>
        <w:t>s.</w:t>
      </w:r>
    </w:p>
    <w:p w14:paraId="6C6813CC" w14:textId="77777777" w:rsidR="00BE420B" w:rsidRPr="002006E7" w:rsidRDefault="00BE420B" w:rsidP="00BE420B">
      <w:pPr>
        <w:jc w:val="both"/>
        <w:rPr>
          <w:rFonts w:ascii="Times New Roman" w:hAnsi="Times New Roman" w:cs="Times New Roman"/>
          <w:bCs/>
          <w:sz w:val="24"/>
          <w:szCs w:val="24"/>
        </w:rPr>
      </w:pPr>
      <w:r w:rsidRPr="001E3D55">
        <w:rPr>
          <w:rFonts w:ascii="Times New Roman" w:eastAsia="Times New Roman" w:hAnsi="Times New Roman" w:cs="Times New Roman"/>
          <w:sz w:val="24"/>
          <w:szCs w:val="24"/>
          <w:lang w:eastAsia="en-GB"/>
        </w:rPr>
        <w:t xml:space="preserve">Rossman, J (2016). </w:t>
      </w:r>
      <w:r w:rsidRPr="005364BA">
        <w:rPr>
          <w:rFonts w:ascii="Times New Roman" w:hAnsi="Times New Roman" w:cs="Times New Roman"/>
          <w:bCs/>
          <w:i/>
          <w:sz w:val="24"/>
          <w:szCs w:val="24"/>
        </w:rPr>
        <w:t>The Amazon Way: 14 Leadership Principles Behind the World's Most Disruptive Company.</w:t>
      </w:r>
      <w:r w:rsidRPr="002006E7">
        <w:rPr>
          <w:rFonts w:ascii="Times New Roman" w:hAnsi="Times New Roman" w:cs="Times New Roman"/>
          <w:bCs/>
          <w:sz w:val="24"/>
          <w:szCs w:val="24"/>
        </w:rPr>
        <w:t xml:space="preserve"> Washington: Clyde Hill Publishing.</w:t>
      </w:r>
    </w:p>
    <w:p w14:paraId="6FCC794F" w14:textId="77777777" w:rsidR="00BE420B" w:rsidRPr="00CF1261" w:rsidRDefault="00BE420B" w:rsidP="00BE420B">
      <w:pPr>
        <w:jc w:val="both"/>
        <w:rPr>
          <w:rFonts w:ascii="Times New Roman" w:hAnsi="Times New Roman" w:cs="Times New Roman"/>
          <w:sz w:val="24"/>
          <w:szCs w:val="24"/>
          <w:lang w:val="en-US"/>
        </w:rPr>
      </w:pPr>
      <w:r w:rsidRPr="00CF1261">
        <w:rPr>
          <w:rFonts w:ascii="Times New Roman" w:hAnsi="Times New Roman" w:cs="Times New Roman"/>
          <w:sz w:val="24"/>
          <w:szCs w:val="24"/>
          <w:lang w:val="en-US"/>
        </w:rPr>
        <w:t xml:space="preserve">Stone, B. (2013). </w:t>
      </w:r>
      <w:r w:rsidRPr="00CF1261">
        <w:rPr>
          <w:rFonts w:ascii="Times New Roman" w:hAnsi="Times New Roman" w:cs="Times New Roman"/>
          <w:i/>
          <w:sz w:val="24"/>
          <w:szCs w:val="24"/>
          <w:lang w:val="en-US"/>
        </w:rPr>
        <w:t xml:space="preserve">The Everything Store: Jeff Bezos and the age of Amazon. </w:t>
      </w:r>
      <w:r w:rsidRPr="00CF1261">
        <w:rPr>
          <w:rFonts w:ascii="Times New Roman" w:hAnsi="Times New Roman" w:cs="Times New Roman"/>
          <w:sz w:val="24"/>
          <w:szCs w:val="24"/>
          <w:lang w:val="en-US"/>
        </w:rPr>
        <w:t>London: Transworld Publishers</w:t>
      </w:r>
    </w:p>
    <w:p w14:paraId="1256C3D0" w14:textId="77777777" w:rsidR="00BE420B" w:rsidRPr="00EE42C5" w:rsidRDefault="00BE420B" w:rsidP="00BE420B">
      <w:pPr>
        <w:spacing w:after="0" w:line="240" w:lineRule="auto"/>
        <w:outlineLvl w:val="2"/>
        <w:rPr>
          <w:rFonts w:ascii="Times New Roman" w:hAnsi="Times New Roman" w:cs="Times New Roman"/>
          <w:sz w:val="24"/>
          <w:szCs w:val="24"/>
        </w:rPr>
      </w:pPr>
      <w:r w:rsidRPr="007466AD">
        <w:rPr>
          <w:rFonts w:ascii="Times New Roman" w:hAnsi="Times New Roman" w:cs="Times New Roman"/>
          <w:sz w:val="24"/>
          <w:szCs w:val="24"/>
        </w:rPr>
        <w:t xml:space="preserve">Talha, I (2017). </w:t>
      </w:r>
      <w:r w:rsidRPr="005364BA">
        <w:rPr>
          <w:rFonts w:ascii="Times New Roman" w:hAnsi="Times New Roman" w:cs="Times New Roman"/>
          <w:i/>
          <w:sz w:val="24"/>
          <w:szCs w:val="24"/>
        </w:rPr>
        <w:t>The Impact of Leadership Styles on Organizational Effectiveness</w:t>
      </w:r>
      <w:r w:rsidRPr="007466AD">
        <w:rPr>
          <w:rFonts w:ascii="Times New Roman" w:hAnsi="Times New Roman" w:cs="Times New Roman"/>
          <w:sz w:val="24"/>
          <w:szCs w:val="24"/>
        </w:rPr>
        <w:t xml:space="preserve">. </w:t>
      </w:r>
      <w:r w:rsidRPr="007466AD">
        <w:rPr>
          <w:rFonts w:ascii="Times New Roman" w:hAnsi="Times New Roman" w:cs="Times New Roman"/>
          <w:sz w:val="24"/>
          <w:szCs w:val="24"/>
        </w:rPr>
        <w:t>Grin Verlag</w:t>
      </w:r>
    </w:p>
    <w:p w14:paraId="25A2BCA2" w14:textId="77777777" w:rsidR="00BE420B" w:rsidRDefault="00BE420B" w:rsidP="00BE420B"/>
    <w:p w14:paraId="29607340" w14:textId="77777777" w:rsidR="007466AD" w:rsidRPr="00C71685" w:rsidRDefault="007466AD" w:rsidP="00BE420B">
      <w:pPr>
        <w:spacing w:line="480" w:lineRule="auto"/>
        <w:jc w:val="both"/>
        <w:rPr>
          <w:rFonts w:ascii="Times New Roman" w:hAnsi="Times New Roman" w:cs="Times New Roman"/>
          <w:sz w:val="24"/>
          <w:szCs w:val="24"/>
        </w:rPr>
      </w:pPr>
    </w:p>
    <w:sectPr w:rsidR="007466AD" w:rsidRPr="00C716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F14A3" w14:textId="77777777" w:rsidR="000D1940" w:rsidRDefault="000D1940" w:rsidP="00FC071A">
      <w:pPr>
        <w:spacing w:after="0" w:line="240" w:lineRule="auto"/>
      </w:pPr>
      <w:r>
        <w:separator/>
      </w:r>
    </w:p>
  </w:endnote>
  <w:endnote w:type="continuationSeparator" w:id="0">
    <w:p w14:paraId="7C97D077" w14:textId="77777777" w:rsidR="000D1940" w:rsidRDefault="000D1940" w:rsidP="00FC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0C3A3" w14:textId="77777777" w:rsidR="000D1940" w:rsidRDefault="000D1940" w:rsidP="00FC071A">
      <w:pPr>
        <w:spacing w:after="0" w:line="240" w:lineRule="auto"/>
      </w:pPr>
      <w:r>
        <w:separator/>
      </w:r>
    </w:p>
  </w:footnote>
  <w:footnote w:type="continuationSeparator" w:id="0">
    <w:p w14:paraId="76E2706C" w14:textId="77777777" w:rsidR="000D1940" w:rsidRDefault="000D1940" w:rsidP="00FC07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1A"/>
    <w:rsid w:val="000074C3"/>
    <w:rsid w:val="00022B0B"/>
    <w:rsid w:val="0003274F"/>
    <w:rsid w:val="00042163"/>
    <w:rsid w:val="00056160"/>
    <w:rsid w:val="00064E64"/>
    <w:rsid w:val="00073925"/>
    <w:rsid w:val="00082254"/>
    <w:rsid w:val="00083720"/>
    <w:rsid w:val="00090528"/>
    <w:rsid w:val="000A6C87"/>
    <w:rsid w:val="000A7F1B"/>
    <w:rsid w:val="000D1940"/>
    <w:rsid w:val="000E16CF"/>
    <w:rsid w:val="00154F07"/>
    <w:rsid w:val="0018575D"/>
    <w:rsid w:val="001915DE"/>
    <w:rsid w:val="0019198B"/>
    <w:rsid w:val="001947C9"/>
    <w:rsid w:val="001B48CB"/>
    <w:rsid w:val="001B7E96"/>
    <w:rsid w:val="001E3216"/>
    <w:rsid w:val="001E3D55"/>
    <w:rsid w:val="002006E7"/>
    <w:rsid w:val="00201CF4"/>
    <w:rsid w:val="00210D5E"/>
    <w:rsid w:val="00223ABF"/>
    <w:rsid w:val="00245A96"/>
    <w:rsid w:val="00250041"/>
    <w:rsid w:val="0025502E"/>
    <w:rsid w:val="00255808"/>
    <w:rsid w:val="00277220"/>
    <w:rsid w:val="00291B52"/>
    <w:rsid w:val="00295702"/>
    <w:rsid w:val="002A4A71"/>
    <w:rsid w:val="002B218A"/>
    <w:rsid w:val="002E433E"/>
    <w:rsid w:val="002F10AE"/>
    <w:rsid w:val="002F4786"/>
    <w:rsid w:val="003043DE"/>
    <w:rsid w:val="00312A3E"/>
    <w:rsid w:val="00321970"/>
    <w:rsid w:val="00327086"/>
    <w:rsid w:val="00340B66"/>
    <w:rsid w:val="00346970"/>
    <w:rsid w:val="0035053F"/>
    <w:rsid w:val="00351ED6"/>
    <w:rsid w:val="003617CD"/>
    <w:rsid w:val="00365DE5"/>
    <w:rsid w:val="00376A6B"/>
    <w:rsid w:val="00383E7F"/>
    <w:rsid w:val="00392579"/>
    <w:rsid w:val="003A349D"/>
    <w:rsid w:val="003B01AE"/>
    <w:rsid w:val="003C2EA5"/>
    <w:rsid w:val="003D3FBD"/>
    <w:rsid w:val="003E3349"/>
    <w:rsid w:val="00425590"/>
    <w:rsid w:val="00491494"/>
    <w:rsid w:val="004924F6"/>
    <w:rsid w:val="004A0806"/>
    <w:rsid w:val="004A6293"/>
    <w:rsid w:val="004B2309"/>
    <w:rsid w:val="004B4E98"/>
    <w:rsid w:val="004C5E74"/>
    <w:rsid w:val="004C5ECF"/>
    <w:rsid w:val="004D7172"/>
    <w:rsid w:val="004F2ED4"/>
    <w:rsid w:val="004F4C35"/>
    <w:rsid w:val="00507C8E"/>
    <w:rsid w:val="00530EA3"/>
    <w:rsid w:val="00535AE8"/>
    <w:rsid w:val="005364BA"/>
    <w:rsid w:val="00542758"/>
    <w:rsid w:val="00566F7A"/>
    <w:rsid w:val="00572506"/>
    <w:rsid w:val="005A3057"/>
    <w:rsid w:val="005A4744"/>
    <w:rsid w:val="005C752C"/>
    <w:rsid w:val="005D022C"/>
    <w:rsid w:val="005E0E86"/>
    <w:rsid w:val="005E544F"/>
    <w:rsid w:val="005F5759"/>
    <w:rsid w:val="006024A0"/>
    <w:rsid w:val="00615066"/>
    <w:rsid w:val="00615E58"/>
    <w:rsid w:val="00626821"/>
    <w:rsid w:val="00630D38"/>
    <w:rsid w:val="006328B2"/>
    <w:rsid w:val="0066166F"/>
    <w:rsid w:val="00663E5E"/>
    <w:rsid w:val="006B42D5"/>
    <w:rsid w:val="006C1692"/>
    <w:rsid w:val="006C75FD"/>
    <w:rsid w:val="00705D59"/>
    <w:rsid w:val="0070665B"/>
    <w:rsid w:val="007078CA"/>
    <w:rsid w:val="007153E2"/>
    <w:rsid w:val="00730402"/>
    <w:rsid w:val="00737F6F"/>
    <w:rsid w:val="00742442"/>
    <w:rsid w:val="00745F98"/>
    <w:rsid w:val="007466AD"/>
    <w:rsid w:val="00766418"/>
    <w:rsid w:val="0077619D"/>
    <w:rsid w:val="00782A17"/>
    <w:rsid w:val="007D1D11"/>
    <w:rsid w:val="007D2D59"/>
    <w:rsid w:val="007D3ACD"/>
    <w:rsid w:val="007F33CB"/>
    <w:rsid w:val="007F4721"/>
    <w:rsid w:val="007F5B4C"/>
    <w:rsid w:val="007F7B5D"/>
    <w:rsid w:val="008013BF"/>
    <w:rsid w:val="00836765"/>
    <w:rsid w:val="008546FE"/>
    <w:rsid w:val="00883559"/>
    <w:rsid w:val="008A0F4A"/>
    <w:rsid w:val="008D1E6A"/>
    <w:rsid w:val="009110FE"/>
    <w:rsid w:val="009277DA"/>
    <w:rsid w:val="00954C12"/>
    <w:rsid w:val="009B7BFA"/>
    <w:rsid w:val="009D6080"/>
    <w:rsid w:val="009D620D"/>
    <w:rsid w:val="009E1ADC"/>
    <w:rsid w:val="009E408F"/>
    <w:rsid w:val="00A1638D"/>
    <w:rsid w:val="00A22E37"/>
    <w:rsid w:val="00A270FB"/>
    <w:rsid w:val="00A3236E"/>
    <w:rsid w:val="00A41956"/>
    <w:rsid w:val="00A4541D"/>
    <w:rsid w:val="00A51219"/>
    <w:rsid w:val="00A7506E"/>
    <w:rsid w:val="00A8263A"/>
    <w:rsid w:val="00AC118F"/>
    <w:rsid w:val="00AD3BED"/>
    <w:rsid w:val="00AF3E96"/>
    <w:rsid w:val="00B02E79"/>
    <w:rsid w:val="00B369E0"/>
    <w:rsid w:val="00B74AC2"/>
    <w:rsid w:val="00B751B6"/>
    <w:rsid w:val="00B9565F"/>
    <w:rsid w:val="00BA4F05"/>
    <w:rsid w:val="00BD6B50"/>
    <w:rsid w:val="00BE420B"/>
    <w:rsid w:val="00C15C68"/>
    <w:rsid w:val="00C33263"/>
    <w:rsid w:val="00C42912"/>
    <w:rsid w:val="00C447E2"/>
    <w:rsid w:val="00C460A6"/>
    <w:rsid w:val="00C71685"/>
    <w:rsid w:val="00C800DE"/>
    <w:rsid w:val="00C91138"/>
    <w:rsid w:val="00C93128"/>
    <w:rsid w:val="00C95627"/>
    <w:rsid w:val="00CA0EAB"/>
    <w:rsid w:val="00CA6625"/>
    <w:rsid w:val="00CC6270"/>
    <w:rsid w:val="00CC7834"/>
    <w:rsid w:val="00CE0226"/>
    <w:rsid w:val="00CF1261"/>
    <w:rsid w:val="00D04036"/>
    <w:rsid w:val="00D07496"/>
    <w:rsid w:val="00D15405"/>
    <w:rsid w:val="00D20C88"/>
    <w:rsid w:val="00D265C9"/>
    <w:rsid w:val="00D44D08"/>
    <w:rsid w:val="00D56659"/>
    <w:rsid w:val="00D64ECA"/>
    <w:rsid w:val="00D6521F"/>
    <w:rsid w:val="00D7282C"/>
    <w:rsid w:val="00D9026C"/>
    <w:rsid w:val="00D91D97"/>
    <w:rsid w:val="00D969B5"/>
    <w:rsid w:val="00DA46FC"/>
    <w:rsid w:val="00DC75CE"/>
    <w:rsid w:val="00DD0B55"/>
    <w:rsid w:val="00DD3668"/>
    <w:rsid w:val="00DF21B3"/>
    <w:rsid w:val="00E05ECA"/>
    <w:rsid w:val="00E22EAD"/>
    <w:rsid w:val="00E44739"/>
    <w:rsid w:val="00E70D08"/>
    <w:rsid w:val="00E70D7B"/>
    <w:rsid w:val="00E8220A"/>
    <w:rsid w:val="00EB4287"/>
    <w:rsid w:val="00EB4BF1"/>
    <w:rsid w:val="00EC3C90"/>
    <w:rsid w:val="00EE42C5"/>
    <w:rsid w:val="00EF0151"/>
    <w:rsid w:val="00EF6637"/>
    <w:rsid w:val="00F23DA1"/>
    <w:rsid w:val="00F23E01"/>
    <w:rsid w:val="00F34DA0"/>
    <w:rsid w:val="00F42C96"/>
    <w:rsid w:val="00F60AD5"/>
    <w:rsid w:val="00F643C4"/>
    <w:rsid w:val="00F8126C"/>
    <w:rsid w:val="00F82A6D"/>
    <w:rsid w:val="00F8608F"/>
    <w:rsid w:val="00FC071A"/>
    <w:rsid w:val="00FC58BE"/>
    <w:rsid w:val="00FF040B"/>
    <w:rsid w:val="00FF7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3243"/>
  <w15:chartTrackingRefBased/>
  <w15:docId w15:val="{713F4EC4-084C-4275-BD0A-B22E19D1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7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E42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7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71A"/>
  </w:style>
  <w:style w:type="paragraph" w:styleId="Footer">
    <w:name w:val="footer"/>
    <w:basedOn w:val="Normal"/>
    <w:link w:val="FooterChar"/>
    <w:uiPriority w:val="99"/>
    <w:unhideWhenUsed/>
    <w:rsid w:val="00FC07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71A"/>
  </w:style>
  <w:style w:type="character" w:customStyle="1" w:styleId="a">
    <w:name w:val="_"/>
    <w:basedOn w:val="DefaultParagraphFont"/>
    <w:rsid w:val="00CC6270"/>
  </w:style>
  <w:style w:type="character" w:customStyle="1" w:styleId="ff4">
    <w:name w:val="ff4"/>
    <w:basedOn w:val="DefaultParagraphFont"/>
    <w:rsid w:val="00CC6270"/>
  </w:style>
  <w:style w:type="character" w:customStyle="1" w:styleId="ff2">
    <w:name w:val="ff2"/>
    <w:basedOn w:val="DefaultParagraphFont"/>
    <w:rsid w:val="00CC6270"/>
  </w:style>
  <w:style w:type="character" w:styleId="Hyperlink">
    <w:name w:val="Hyperlink"/>
    <w:basedOn w:val="DefaultParagraphFont"/>
    <w:uiPriority w:val="99"/>
    <w:unhideWhenUsed/>
    <w:rsid w:val="00CC6270"/>
    <w:rPr>
      <w:color w:val="0000FF"/>
      <w:u w:val="single"/>
    </w:rPr>
  </w:style>
  <w:style w:type="character" w:customStyle="1" w:styleId="Heading3Char">
    <w:name w:val="Heading 3 Char"/>
    <w:basedOn w:val="DefaultParagraphFont"/>
    <w:link w:val="Heading3"/>
    <w:uiPriority w:val="9"/>
    <w:rsid w:val="00EE42C5"/>
    <w:rPr>
      <w:rFonts w:ascii="Times New Roman" w:eastAsia="Times New Roman" w:hAnsi="Times New Roman" w:cs="Times New Roman"/>
      <w:b/>
      <w:bCs/>
      <w:sz w:val="27"/>
      <w:szCs w:val="27"/>
      <w:lang w:eastAsia="en-GB"/>
    </w:rPr>
  </w:style>
  <w:style w:type="character" w:styleId="HTMLCite">
    <w:name w:val="HTML Cite"/>
    <w:basedOn w:val="DefaultParagraphFont"/>
    <w:uiPriority w:val="99"/>
    <w:semiHidden/>
    <w:unhideWhenUsed/>
    <w:rsid w:val="00EE42C5"/>
    <w:rPr>
      <w:i/>
      <w:iCs/>
    </w:rPr>
  </w:style>
  <w:style w:type="character" w:customStyle="1" w:styleId="Heading1Char">
    <w:name w:val="Heading 1 Char"/>
    <w:basedOn w:val="DefaultParagraphFont"/>
    <w:link w:val="Heading1"/>
    <w:uiPriority w:val="9"/>
    <w:rsid w:val="0083676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D3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57766">
      <w:bodyDiv w:val="1"/>
      <w:marLeft w:val="0"/>
      <w:marRight w:val="0"/>
      <w:marTop w:val="0"/>
      <w:marBottom w:val="0"/>
      <w:divBdr>
        <w:top w:val="none" w:sz="0" w:space="0" w:color="auto"/>
        <w:left w:val="none" w:sz="0" w:space="0" w:color="auto"/>
        <w:bottom w:val="none" w:sz="0" w:space="0" w:color="auto"/>
        <w:right w:val="none" w:sz="0" w:space="0" w:color="auto"/>
      </w:divBdr>
      <w:divsChild>
        <w:div w:id="291792131">
          <w:marLeft w:val="0"/>
          <w:marRight w:val="240"/>
          <w:marTop w:val="0"/>
          <w:marBottom w:val="0"/>
          <w:divBdr>
            <w:top w:val="single" w:sz="6" w:space="0" w:color="auto"/>
            <w:left w:val="single" w:sz="6" w:space="6" w:color="auto"/>
            <w:bottom w:val="single" w:sz="6" w:space="0" w:color="auto"/>
            <w:right w:val="single" w:sz="6" w:space="6" w:color="auto"/>
          </w:divBdr>
        </w:div>
        <w:div w:id="1615135529">
          <w:marLeft w:val="0"/>
          <w:marRight w:val="0"/>
          <w:marTop w:val="0"/>
          <w:marBottom w:val="195"/>
          <w:divBdr>
            <w:top w:val="none" w:sz="0" w:space="0" w:color="auto"/>
            <w:left w:val="none" w:sz="0" w:space="0" w:color="auto"/>
            <w:bottom w:val="none" w:sz="0" w:space="0" w:color="auto"/>
            <w:right w:val="none" w:sz="0" w:space="0" w:color="auto"/>
          </w:divBdr>
          <w:divsChild>
            <w:div w:id="432821450">
              <w:marLeft w:val="0"/>
              <w:marRight w:val="0"/>
              <w:marTop w:val="0"/>
              <w:marBottom w:val="0"/>
              <w:divBdr>
                <w:top w:val="none" w:sz="0" w:space="0" w:color="auto"/>
                <w:left w:val="none" w:sz="0" w:space="0" w:color="auto"/>
                <w:bottom w:val="none" w:sz="0" w:space="0" w:color="auto"/>
                <w:right w:val="none" w:sz="0" w:space="0" w:color="auto"/>
              </w:divBdr>
            </w:div>
          </w:divsChild>
        </w:div>
        <w:div w:id="773133093">
          <w:marLeft w:val="0"/>
          <w:marRight w:val="150"/>
          <w:marTop w:val="0"/>
          <w:marBottom w:val="90"/>
          <w:divBdr>
            <w:top w:val="none" w:sz="0" w:space="0" w:color="auto"/>
            <w:left w:val="none" w:sz="0" w:space="0" w:color="auto"/>
            <w:bottom w:val="none" w:sz="0" w:space="0" w:color="auto"/>
            <w:right w:val="none" w:sz="0" w:space="0" w:color="auto"/>
          </w:divBdr>
          <w:divsChild>
            <w:div w:id="683409737">
              <w:marLeft w:val="0"/>
              <w:marRight w:val="0"/>
              <w:marTop w:val="0"/>
              <w:marBottom w:val="60"/>
              <w:divBdr>
                <w:top w:val="none" w:sz="0" w:space="0" w:color="auto"/>
                <w:left w:val="none" w:sz="0" w:space="0" w:color="auto"/>
                <w:bottom w:val="none" w:sz="0" w:space="0" w:color="auto"/>
                <w:right w:val="none" w:sz="0" w:space="0" w:color="auto"/>
              </w:divBdr>
              <w:divsChild>
                <w:div w:id="574752352">
                  <w:marLeft w:val="0"/>
                  <w:marRight w:val="0"/>
                  <w:marTop w:val="75"/>
                  <w:marBottom w:val="0"/>
                  <w:divBdr>
                    <w:top w:val="none" w:sz="0" w:space="0" w:color="auto"/>
                    <w:left w:val="none" w:sz="0" w:space="0" w:color="auto"/>
                    <w:bottom w:val="none" w:sz="0" w:space="0" w:color="auto"/>
                    <w:right w:val="none" w:sz="0" w:space="0" w:color="auto"/>
                  </w:divBdr>
                  <w:divsChild>
                    <w:div w:id="1260716833">
                      <w:marLeft w:val="0"/>
                      <w:marRight w:val="120"/>
                      <w:marTop w:val="0"/>
                      <w:marBottom w:val="0"/>
                      <w:divBdr>
                        <w:top w:val="none" w:sz="0" w:space="0" w:color="auto"/>
                        <w:left w:val="none" w:sz="0" w:space="0" w:color="auto"/>
                        <w:bottom w:val="none" w:sz="0" w:space="0" w:color="auto"/>
                        <w:right w:val="none" w:sz="0" w:space="0" w:color="auto"/>
                      </w:divBdr>
                    </w:div>
                    <w:div w:id="37061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11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68900208">
      <w:bodyDiv w:val="1"/>
      <w:marLeft w:val="0"/>
      <w:marRight w:val="0"/>
      <w:marTop w:val="0"/>
      <w:marBottom w:val="0"/>
      <w:divBdr>
        <w:top w:val="none" w:sz="0" w:space="0" w:color="auto"/>
        <w:left w:val="none" w:sz="0" w:space="0" w:color="auto"/>
        <w:bottom w:val="none" w:sz="0" w:space="0" w:color="auto"/>
        <w:right w:val="none" w:sz="0" w:space="0" w:color="auto"/>
      </w:divBdr>
      <w:divsChild>
        <w:div w:id="1059204123">
          <w:marLeft w:val="0"/>
          <w:marRight w:val="0"/>
          <w:marTop w:val="0"/>
          <w:marBottom w:val="0"/>
          <w:divBdr>
            <w:top w:val="none" w:sz="0" w:space="0" w:color="auto"/>
            <w:left w:val="none" w:sz="0" w:space="0" w:color="auto"/>
            <w:bottom w:val="none" w:sz="0" w:space="0" w:color="auto"/>
            <w:right w:val="none" w:sz="0" w:space="0" w:color="auto"/>
          </w:divBdr>
          <w:divsChild>
            <w:div w:id="500971602">
              <w:marLeft w:val="0"/>
              <w:marRight w:val="0"/>
              <w:marTop w:val="0"/>
              <w:marBottom w:val="0"/>
              <w:divBdr>
                <w:top w:val="none" w:sz="0" w:space="0" w:color="auto"/>
                <w:left w:val="none" w:sz="0" w:space="0" w:color="auto"/>
                <w:bottom w:val="none" w:sz="0" w:space="0" w:color="auto"/>
                <w:right w:val="none" w:sz="0" w:space="0" w:color="auto"/>
              </w:divBdr>
            </w:div>
            <w:div w:id="842087246">
              <w:marLeft w:val="0"/>
              <w:marRight w:val="0"/>
              <w:marTop w:val="0"/>
              <w:marBottom w:val="0"/>
              <w:divBdr>
                <w:top w:val="none" w:sz="0" w:space="0" w:color="auto"/>
                <w:left w:val="none" w:sz="0" w:space="0" w:color="auto"/>
                <w:bottom w:val="none" w:sz="0" w:space="0" w:color="auto"/>
                <w:right w:val="none" w:sz="0" w:space="0" w:color="auto"/>
              </w:divBdr>
            </w:div>
            <w:div w:id="1095982972">
              <w:marLeft w:val="0"/>
              <w:marRight w:val="0"/>
              <w:marTop w:val="0"/>
              <w:marBottom w:val="0"/>
              <w:divBdr>
                <w:top w:val="none" w:sz="0" w:space="0" w:color="auto"/>
                <w:left w:val="none" w:sz="0" w:space="0" w:color="auto"/>
                <w:bottom w:val="none" w:sz="0" w:space="0" w:color="auto"/>
                <w:right w:val="none" w:sz="0" w:space="0" w:color="auto"/>
              </w:divBdr>
            </w:div>
            <w:div w:id="1103695206">
              <w:marLeft w:val="0"/>
              <w:marRight w:val="0"/>
              <w:marTop w:val="0"/>
              <w:marBottom w:val="0"/>
              <w:divBdr>
                <w:top w:val="none" w:sz="0" w:space="0" w:color="auto"/>
                <w:left w:val="none" w:sz="0" w:space="0" w:color="auto"/>
                <w:bottom w:val="none" w:sz="0" w:space="0" w:color="auto"/>
                <w:right w:val="none" w:sz="0" w:space="0" w:color="auto"/>
              </w:divBdr>
            </w:div>
            <w:div w:id="36039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1373">
      <w:bodyDiv w:val="1"/>
      <w:marLeft w:val="0"/>
      <w:marRight w:val="0"/>
      <w:marTop w:val="0"/>
      <w:marBottom w:val="0"/>
      <w:divBdr>
        <w:top w:val="none" w:sz="0" w:space="0" w:color="auto"/>
        <w:left w:val="none" w:sz="0" w:space="0" w:color="auto"/>
        <w:bottom w:val="none" w:sz="0" w:space="0" w:color="auto"/>
        <w:right w:val="none" w:sz="0" w:space="0" w:color="auto"/>
      </w:divBdr>
    </w:div>
    <w:div w:id="1609241755">
      <w:bodyDiv w:val="1"/>
      <w:marLeft w:val="0"/>
      <w:marRight w:val="0"/>
      <w:marTop w:val="0"/>
      <w:marBottom w:val="0"/>
      <w:divBdr>
        <w:top w:val="none" w:sz="0" w:space="0" w:color="auto"/>
        <w:left w:val="none" w:sz="0" w:space="0" w:color="auto"/>
        <w:bottom w:val="none" w:sz="0" w:space="0" w:color="auto"/>
        <w:right w:val="none" w:sz="0" w:space="0" w:color="auto"/>
      </w:divBdr>
      <w:divsChild>
        <w:div w:id="1846238584">
          <w:marLeft w:val="0"/>
          <w:marRight w:val="240"/>
          <w:marTop w:val="0"/>
          <w:marBottom w:val="0"/>
          <w:divBdr>
            <w:top w:val="single" w:sz="6" w:space="0" w:color="auto"/>
            <w:left w:val="single" w:sz="6" w:space="6" w:color="auto"/>
            <w:bottom w:val="single" w:sz="6" w:space="0" w:color="auto"/>
            <w:right w:val="single" w:sz="6" w:space="6" w:color="auto"/>
          </w:divBdr>
        </w:div>
        <w:div w:id="848368745">
          <w:marLeft w:val="0"/>
          <w:marRight w:val="0"/>
          <w:marTop w:val="0"/>
          <w:marBottom w:val="195"/>
          <w:divBdr>
            <w:top w:val="none" w:sz="0" w:space="0" w:color="auto"/>
            <w:left w:val="none" w:sz="0" w:space="0" w:color="auto"/>
            <w:bottom w:val="none" w:sz="0" w:space="0" w:color="auto"/>
            <w:right w:val="none" w:sz="0" w:space="0" w:color="auto"/>
          </w:divBdr>
          <w:divsChild>
            <w:div w:id="822818261">
              <w:marLeft w:val="0"/>
              <w:marRight w:val="0"/>
              <w:marTop w:val="0"/>
              <w:marBottom w:val="0"/>
              <w:divBdr>
                <w:top w:val="none" w:sz="0" w:space="0" w:color="auto"/>
                <w:left w:val="none" w:sz="0" w:space="0" w:color="auto"/>
                <w:bottom w:val="none" w:sz="0" w:space="0" w:color="auto"/>
                <w:right w:val="none" w:sz="0" w:space="0" w:color="auto"/>
              </w:divBdr>
            </w:div>
          </w:divsChild>
        </w:div>
        <w:div w:id="921839925">
          <w:marLeft w:val="0"/>
          <w:marRight w:val="150"/>
          <w:marTop w:val="0"/>
          <w:marBottom w:val="90"/>
          <w:divBdr>
            <w:top w:val="none" w:sz="0" w:space="0" w:color="auto"/>
            <w:left w:val="none" w:sz="0" w:space="0" w:color="auto"/>
            <w:bottom w:val="none" w:sz="0" w:space="0" w:color="auto"/>
            <w:right w:val="none" w:sz="0" w:space="0" w:color="auto"/>
          </w:divBdr>
          <w:divsChild>
            <w:div w:id="2089114218">
              <w:marLeft w:val="0"/>
              <w:marRight w:val="0"/>
              <w:marTop w:val="0"/>
              <w:marBottom w:val="60"/>
              <w:divBdr>
                <w:top w:val="none" w:sz="0" w:space="0" w:color="auto"/>
                <w:left w:val="none" w:sz="0" w:space="0" w:color="auto"/>
                <w:bottom w:val="none" w:sz="0" w:space="0" w:color="auto"/>
                <w:right w:val="none" w:sz="0" w:space="0" w:color="auto"/>
              </w:divBdr>
              <w:divsChild>
                <w:div w:id="636879068">
                  <w:marLeft w:val="0"/>
                  <w:marRight w:val="0"/>
                  <w:marTop w:val="75"/>
                  <w:marBottom w:val="0"/>
                  <w:divBdr>
                    <w:top w:val="none" w:sz="0" w:space="0" w:color="auto"/>
                    <w:left w:val="none" w:sz="0" w:space="0" w:color="auto"/>
                    <w:bottom w:val="none" w:sz="0" w:space="0" w:color="auto"/>
                    <w:right w:val="none" w:sz="0" w:space="0" w:color="auto"/>
                  </w:divBdr>
                  <w:divsChild>
                    <w:div w:id="519508024">
                      <w:marLeft w:val="0"/>
                      <w:marRight w:val="120"/>
                      <w:marTop w:val="0"/>
                      <w:marBottom w:val="0"/>
                      <w:divBdr>
                        <w:top w:val="none" w:sz="0" w:space="0" w:color="auto"/>
                        <w:left w:val="none" w:sz="0" w:space="0" w:color="auto"/>
                        <w:bottom w:val="none" w:sz="0" w:space="0" w:color="auto"/>
                        <w:right w:val="none" w:sz="0" w:space="0" w:color="auto"/>
                      </w:divBdr>
                    </w:div>
                    <w:div w:id="77714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33260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75176142">
      <w:bodyDiv w:val="1"/>
      <w:marLeft w:val="0"/>
      <w:marRight w:val="0"/>
      <w:marTop w:val="0"/>
      <w:marBottom w:val="0"/>
      <w:divBdr>
        <w:top w:val="none" w:sz="0" w:space="0" w:color="auto"/>
        <w:left w:val="none" w:sz="0" w:space="0" w:color="auto"/>
        <w:bottom w:val="none" w:sz="0" w:space="0" w:color="auto"/>
        <w:right w:val="none" w:sz="0" w:space="0" w:color="auto"/>
      </w:divBdr>
      <w:divsChild>
        <w:div w:id="930316013">
          <w:marLeft w:val="0"/>
          <w:marRight w:val="0"/>
          <w:marTop w:val="0"/>
          <w:marBottom w:val="0"/>
          <w:divBdr>
            <w:top w:val="none" w:sz="0" w:space="0" w:color="auto"/>
            <w:left w:val="none" w:sz="0" w:space="0" w:color="auto"/>
            <w:bottom w:val="none" w:sz="0" w:space="0" w:color="auto"/>
            <w:right w:val="none" w:sz="0" w:space="0" w:color="auto"/>
          </w:divBdr>
        </w:div>
      </w:divsChild>
    </w:div>
    <w:div w:id="1834028260">
      <w:bodyDiv w:val="1"/>
      <w:marLeft w:val="0"/>
      <w:marRight w:val="0"/>
      <w:marTop w:val="0"/>
      <w:marBottom w:val="0"/>
      <w:divBdr>
        <w:top w:val="none" w:sz="0" w:space="0" w:color="auto"/>
        <w:left w:val="none" w:sz="0" w:space="0" w:color="auto"/>
        <w:bottom w:val="none" w:sz="0" w:space="0" w:color="auto"/>
        <w:right w:val="none" w:sz="0" w:space="0" w:color="auto"/>
      </w:divBdr>
    </w:div>
    <w:div w:id="1866137915">
      <w:bodyDiv w:val="1"/>
      <w:marLeft w:val="0"/>
      <w:marRight w:val="0"/>
      <w:marTop w:val="0"/>
      <w:marBottom w:val="0"/>
      <w:divBdr>
        <w:top w:val="none" w:sz="0" w:space="0" w:color="auto"/>
        <w:left w:val="none" w:sz="0" w:space="0" w:color="auto"/>
        <w:bottom w:val="none" w:sz="0" w:space="0" w:color="auto"/>
        <w:right w:val="none" w:sz="0" w:space="0" w:color="auto"/>
      </w:divBdr>
      <w:divsChild>
        <w:div w:id="500201013">
          <w:marLeft w:val="0"/>
          <w:marRight w:val="0"/>
          <w:marTop w:val="0"/>
          <w:marBottom w:val="0"/>
          <w:divBdr>
            <w:top w:val="none" w:sz="0" w:space="0" w:color="auto"/>
            <w:left w:val="none" w:sz="0" w:space="0" w:color="auto"/>
            <w:bottom w:val="none" w:sz="0" w:space="0" w:color="auto"/>
            <w:right w:val="none" w:sz="0" w:space="0" w:color="auto"/>
          </w:divBdr>
          <w:divsChild>
            <w:div w:id="1899512428">
              <w:marLeft w:val="0"/>
              <w:marRight w:val="0"/>
              <w:marTop w:val="0"/>
              <w:marBottom w:val="0"/>
              <w:divBdr>
                <w:top w:val="none" w:sz="0" w:space="0" w:color="auto"/>
                <w:left w:val="none" w:sz="0" w:space="0" w:color="auto"/>
                <w:bottom w:val="none" w:sz="0" w:space="0" w:color="auto"/>
                <w:right w:val="none" w:sz="0" w:space="0" w:color="auto"/>
              </w:divBdr>
            </w:div>
            <w:div w:id="1002662260">
              <w:marLeft w:val="0"/>
              <w:marRight w:val="0"/>
              <w:marTop w:val="0"/>
              <w:marBottom w:val="0"/>
              <w:divBdr>
                <w:top w:val="none" w:sz="0" w:space="0" w:color="auto"/>
                <w:left w:val="none" w:sz="0" w:space="0" w:color="auto"/>
                <w:bottom w:val="none" w:sz="0" w:space="0" w:color="auto"/>
                <w:right w:val="none" w:sz="0" w:space="0" w:color="auto"/>
              </w:divBdr>
            </w:div>
            <w:div w:id="1056079514">
              <w:marLeft w:val="0"/>
              <w:marRight w:val="0"/>
              <w:marTop w:val="0"/>
              <w:marBottom w:val="0"/>
              <w:divBdr>
                <w:top w:val="none" w:sz="0" w:space="0" w:color="auto"/>
                <w:left w:val="none" w:sz="0" w:space="0" w:color="auto"/>
                <w:bottom w:val="none" w:sz="0" w:space="0" w:color="auto"/>
                <w:right w:val="none" w:sz="0" w:space="0" w:color="auto"/>
              </w:divBdr>
            </w:div>
            <w:div w:id="399638562">
              <w:marLeft w:val="0"/>
              <w:marRight w:val="0"/>
              <w:marTop w:val="0"/>
              <w:marBottom w:val="0"/>
              <w:divBdr>
                <w:top w:val="none" w:sz="0" w:space="0" w:color="auto"/>
                <w:left w:val="none" w:sz="0" w:space="0" w:color="auto"/>
                <w:bottom w:val="none" w:sz="0" w:space="0" w:color="auto"/>
                <w:right w:val="none" w:sz="0" w:space="0" w:color="auto"/>
              </w:divBdr>
            </w:div>
            <w:div w:id="74294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2215">
      <w:bodyDiv w:val="1"/>
      <w:marLeft w:val="0"/>
      <w:marRight w:val="0"/>
      <w:marTop w:val="0"/>
      <w:marBottom w:val="0"/>
      <w:divBdr>
        <w:top w:val="none" w:sz="0" w:space="0" w:color="auto"/>
        <w:left w:val="none" w:sz="0" w:space="0" w:color="auto"/>
        <w:bottom w:val="none" w:sz="0" w:space="0" w:color="auto"/>
        <w:right w:val="none" w:sz="0" w:space="0" w:color="auto"/>
      </w:divBdr>
    </w:div>
    <w:div w:id="214519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7</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Peninnah Kalondu</dc:creator>
  <cp:keywords/>
  <dc:description/>
  <cp:lastModifiedBy>Peninnah Kalondu</cp:lastModifiedBy>
  <cp:revision>181</cp:revision>
  <dcterms:created xsi:type="dcterms:W3CDTF">2018-12-12T07:18:00Z</dcterms:created>
  <dcterms:modified xsi:type="dcterms:W3CDTF">2018-12-12T14:31:00Z</dcterms:modified>
</cp:coreProperties>
</file>